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BF0" w:rsidRPr="00461386" w:rsidRDefault="00D94BF0" w:rsidP="00461386">
      <w:pPr>
        <w:pStyle w:val="a5"/>
        <w:jc w:val="left"/>
        <w:rPr>
          <w:b/>
          <w:bCs/>
          <w:szCs w:val="28"/>
        </w:rPr>
      </w:pPr>
      <w:r w:rsidRPr="00461386">
        <w:rPr>
          <w:b/>
          <w:bCs/>
          <w:szCs w:val="28"/>
        </w:rPr>
        <w:t xml:space="preserve">                           </w:t>
      </w:r>
      <w:r w:rsidRPr="00461386">
        <w:rPr>
          <w:noProof/>
          <w:sz w:val="24"/>
        </w:rPr>
        <w:drawing>
          <wp:inline distT="0" distB="0" distL="0" distR="0">
            <wp:extent cx="548640" cy="731520"/>
            <wp:effectExtent l="0" t="0" r="3810" b="0"/>
            <wp:docPr id="2" name="Рисунок 2" descr="Описание: Описание: C:\Users\user\Desktop\Герб Новый_го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C:\Users\user\Desktop\Герб Новый_гот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4BF0" w:rsidRPr="00461386" w:rsidRDefault="00D94BF0" w:rsidP="00461386">
      <w:pPr>
        <w:pStyle w:val="a5"/>
        <w:jc w:val="left"/>
        <w:rPr>
          <w:b/>
          <w:bCs/>
          <w:szCs w:val="28"/>
        </w:rPr>
      </w:pPr>
    </w:p>
    <w:p w:rsidR="00D94BF0" w:rsidRPr="00461386" w:rsidRDefault="00D94BF0" w:rsidP="00461386">
      <w:pPr>
        <w:pStyle w:val="a5"/>
        <w:jc w:val="left"/>
        <w:rPr>
          <w:b/>
          <w:bCs/>
          <w:szCs w:val="28"/>
        </w:rPr>
      </w:pPr>
      <w:r w:rsidRPr="00461386">
        <w:rPr>
          <w:b/>
          <w:bCs/>
          <w:szCs w:val="28"/>
        </w:rPr>
        <w:t xml:space="preserve">                АДМИНИСТРАЦИЯ</w:t>
      </w:r>
    </w:p>
    <w:p w:rsidR="00D94BF0" w:rsidRPr="00461386" w:rsidRDefault="00D94BF0" w:rsidP="00461386">
      <w:pPr>
        <w:pStyle w:val="a5"/>
        <w:jc w:val="left"/>
        <w:rPr>
          <w:szCs w:val="28"/>
        </w:rPr>
      </w:pPr>
    </w:p>
    <w:p w:rsidR="00D94BF0" w:rsidRPr="00461386" w:rsidRDefault="00D94BF0" w:rsidP="00461386">
      <w:pPr>
        <w:pStyle w:val="a5"/>
        <w:jc w:val="left"/>
        <w:rPr>
          <w:b/>
          <w:bCs/>
          <w:szCs w:val="28"/>
        </w:rPr>
      </w:pPr>
      <w:r w:rsidRPr="00461386">
        <w:rPr>
          <w:b/>
          <w:bCs/>
          <w:szCs w:val="28"/>
        </w:rPr>
        <w:t>МУНИЦИПАЛЬНОГО ОБРАЗОВАНИЯ</w:t>
      </w:r>
    </w:p>
    <w:p w:rsidR="00D94BF0" w:rsidRPr="00461386" w:rsidRDefault="00D94BF0" w:rsidP="00461386">
      <w:pPr>
        <w:pStyle w:val="a5"/>
        <w:jc w:val="left"/>
        <w:rPr>
          <w:b/>
          <w:bCs/>
          <w:szCs w:val="28"/>
        </w:rPr>
      </w:pPr>
    </w:p>
    <w:p w:rsidR="00D94BF0" w:rsidRPr="00461386" w:rsidRDefault="00D94BF0" w:rsidP="00461386">
      <w:pPr>
        <w:pStyle w:val="a5"/>
        <w:jc w:val="left"/>
        <w:rPr>
          <w:b/>
          <w:bCs/>
          <w:szCs w:val="28"/>
        </w:rPr>
      </w:pPr>
      <w:r w:rsidRPr="00461386">
        <w:rPr>
          <w:b/>
          <w:bCs/>
          <w:szCs w:val="28"/>
        </w:rPr>
        <w:t xml:space="preserve">       НОВОСЕРГИЕВСКИЙ РАЙОН</w:t>
      </w:r>
    </w:p>
    <w:p w:rsidR="00D94BF0" w:rsidRPr="00461386" w:rsidRDefault="00D94BF0" w:rsidP="00461386">
      <w:pPr>
        <w:pStyle w:val="a5"/>
        <w:jc w:val="left"/>
      </w:pPr>
    </w:p>
    <w:p w:rsidR="00D94BF0" w:rsidRPr="00461386" w:rsidRDefault="00D94BF0" w:rsidP="00461386">
      <w:pPr>
        <w:pStyle w:val="a5"/>
        <w:jc w:val="left"/>
        <w:rPr>
          <w:b/>
          <w:bCs/>
          <w:szCs w:val="28"/>
        </w:rPr>
      </w:pPr>
      <w:r w:rsidRPr="00461386">
        <w:rPr>
          <w:b/>
          <w:bCs/>
          <w:szCs w:val="28"/>
        </w:rPr>
        <w:t xml:space="preserve">         ОРЕНБУРГСКОЙ ОБЛАСТИ</w:t>
      </w:r>
    </w:p>
    <w:p w:rsidR="00D94BF0" w:rsidRPr="00461386" w:rsidRDefault="00D94BF0" w:rsidP="00461386">
      <w:pPr>
        <w:pStyle w:val="a5"/>
        <w:jc w:val="left"/>
      </w:pPr>
    </w:p>
    <w:p w:rsidR="00D94BF0" w:rsidRPr="00461386" w:rsidRDefault="00D94BF0" w:rsidP="00461386">
      <w:pPr>
        <w:pStyle w:val="a5"/>
        <w:jc w:val="left"/>
        <w:rPr>
          <w:b/>
          <w:bCs/>
          <w:szCs w:val="28"/>
        </w:rPr>
      </w:pPr>
      <w:r w:rsidRPr="00461386">
        <w:rPr>
          <w:b/>
          <w:bCs/>
          <w:szCs w:val="28"/>
        </w:rPr>
        <w:t xml:space="preserve">                 ПОСТАНОВЛЕНИЕ</w:t>
      </w:r>
    </w:p>
    <w:p w:rsidR="00D94BF0" w:rsidRPr="00461386" w:rsidRDefault="00D94BF0" w:rsidP="00461386">
      <w:pPr>
        <w:pStyle w:val="a5"/>
        <w:jc w:val="left"/>
        <w:rPr>
          <w:b/>
          <w:bCs/>
          <w:szCs w:val="28"/>
        </w:rPr>
      </w:pPr>
    </w:p>
    <w:p w:rsidR="00D94BF0" w:rsidRPr="00461386" w:rsidRDefault="00D94BF0" w:rsidP="00461386">
      <w:pPr>
        <w:pStyle w:val="a5"/>
        <w:jc w:val="left"/>
        <w:rPr>
          <w:szCs w:val="28"/>
        </w:rPr>
      </w:pPr>
      <w:r w:rsidRPr="00461386">
        <w:rPr>
          <w:b/>
          <w:bCs/>
          <w:szCs w:val="28"/>
        </w:rPr>
        <w:t>__</w:t>
      </w:r>
      <w:r w:rsidRPr="00D94BF0">
        <w:rPr>
          <w:b/>
          <w:bCs/>
          <w:szCs w:val="28"/>
          <w:u w:val="single"/>
        </w:rPr>
        <w:t>20.10.2023</w:t>
      </w:r>
      <w:r w:rsidRPr="00461386">
        <w:rPr>
          <w:b/>
          <w:bCs/>
          <w:szCs w:val="28"/>
        </w:rPr>
        <w:t xml:space="preserve">______ </w:t>
      </w:r>
      <w:r w:rsidRPr="00461386">
        <w:rPr>
          <w:szCs w:val="28"/>
        </w:rPr>
        <w:t>№  _</w:t>
      </w:r>
      <w:r w:rsidRPr="00461386">
        <w:rPr>
          <w:b/>
          <w:bCs/>
          <w:szCs w:val="28"/>
        </w:rPr>
        <w:t>_____</w:t>
      </w:r>
      <w:r w:rsidRPr="00D94BF0">
        <w:rPr>
          <w:b/>
          <w:bCs/>
          <w:szCs w:val="28"/>
          <w:u w:val="single"/>
        </w:rPr>
        <w:t>776-п</w:t>
      </w:r>
      <w:r w:rsidRPr="00461386">
        <w:rPr>
          <w:b/>
          <w:bCs/>
          <w:szCs w:val="28"/>
        </w:rPr>
        <w:t>_</w:t>
      </w:r>
      <w:r w:rsidRPr="00461386">
        <w:rPr>
          <w:szCs w:val="28"/>
        </w:rPr>
        <w:t>______</w:t>
      </w:r>
    </w:p>
    <w:p w:rsidR="00D94BF0" w:rsidRPr="00461386" w:rsidRDefault="00D94BF0" w:rsidP="00461386">
      <w:pPr>
        <w:pStyle w:val="a5"/>
        <w:jc w:val="left"/>
        <w:rPr>
          <w:szCs w:val="28"/>
        </w:rPr>
      </w:pPr>
      <w:r w:rsidRPr="00461386">
        <w:rPr>
          <w:szCs w:val="28"/>
        </w:rPr>
        <w:t xml:space="preserve">                  п. Новосергиевка</w:t>
      </w:r>
      <w:r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664384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173989</wp:posOffset>
                </wp:positionV>
                <wp:extent cx="342900" cy="0"/>
                <wp:effectExtent l="0" t="0" r="19050" b="1905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3.75pt,13.7pt" to="23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" strokeweight=".26mm">
                <v:stroke joinstyle="miter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298" distR="114298" simplePos="0" relativeHeight="251665408" behindDoc="0" locked="0" layoutInCell="1" allowOverlap="1">
                <wp:simplePos x="0" y="0"/>
                <wp:positionH relativeFrom="column">
                  <wp:posOffset>-47626</wp:posOffset>
                </wp:positionH>
                <wp:positionV relativeFrom="paragraph">
                  <wp:posOffset>173990</wp:posOffset>
                </wp:positionV>
                <wp:extent cx="0" cy="342900"/>
                <wp:effectExtent l="0" t="0" r="1905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540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-3.75pt,13.7pt" to="-3.7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" strokeweight=".26mm">
                <v:stroke joinstyle="miter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666432" behindDoc="0" locked="0" layoutInCell="1" allowOverlap="1">
                <wp:simplePos x="0" y="0"/>
                <wp:positionH relativeFrom="column">
                  <wp:posOffset>2905125</wp:posOffset>
                </wp:positionH>
                <wp:positionV relativeFrom="paragraph">
                  <wp:posOffset>166369</wp:posOffset>
                </wp:positionV>
                <wp:extent cx="342900" cy="0"/>
                <wp:effectExtent l="0" t="0" r="1905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x;z-index:251666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28.75pt,13.1pt" to="255.7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" strokeweight=".26mm">
                <v:stroke joinstyle="miter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298" distR="114298" simplePos="0" relativeHeight="251667456" behindDoc="0" locked="0" layoutInCell="1" allowOverlap="1">
                <wp:simplePos x="0" y="0"/>
                <wp:positionH relativeFrom="column">
                  <wp:posOffset>3248024</wp:posOffset>
                </wp:positionH>
                <wp:positionV relativeFrom="paragraph">
                  <wp:posOffset>166370</wp:posOffset>
                </wp:positionV>
                <wp:extent cx="0" cy="374650"/>
                <wp:effectExtent l="0" t="0" r="19050" b="254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46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745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55.75pt,13.1pt" to="255.7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" strokeweight=".26mm">
                <v:stroke joinstyle="miter"/>
              </v:line>
            </w:pict>
          </mc:Fallback>
        </mc:AlternateContent>
      </w:r>
    </w:p>
    <w:p w:rsidR="00D94BF0" w:rsidRDefault="00D94BF0" w:rsidP="00D94BF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D94BF0">
        <w:rPr>
          <w:rFonts w:ascii="Times New Roman" w:hAnsi="Times New Roman" w:cs="Times New Roman"/>
          <w:color w:val="000000"/>
          <w:sz w:val="28"/>
          <w:szCs w:val="24"/>
        </w:rPr>
        <w:t xml:space="preserve">Об утверждении Порядка проведения </w:t>
      </w:r>
    </w:p>
    <w:p w:rsidR="00D94BF0" w:rsidRDefault="00D94BF0" w:rsidP="00D94BF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 w:rsidRPr="00D94BF0">
        <w:rPr>
          <w:rFonts w:ascii="Times New Roman" w:hAnsi="Times New Roman" w:cs="Times New Roman"/>
          <w:color w:val="000000"/>
          <w:sz w:val="28"/>
          <w:szCs w:val="24"/>
        </w:rPr>
        <w:t>ониторинга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D94BF0">
        <w:rPr>
          <w:rFonts w:ascii="Times New Roman" w:hAnsi="Times New Roman" w:cs="Times New Roman"/>
          <w:color w:val="000000"/>
          <w:sz w:val="28"/>
          <w:szCs w:val="24"/>
        </w:rPr>
        <w:t xml:space="preserve">дебиторской задолженности </w:t>
      </w:r>
    </w:p>
    <w:p w:rsidR="00D94BF0" w:rsidRDefault="00D94BF0" w:rsidP="00D94BF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 платежам в район</w:t>
      </w:r>
      <w:r w:rsidRPr="00D94BF0">
        <w:rPr>
          <w:rFonts w:ascii="Times New Roman" w:hAnsi="Times New Roman" w:cs="Times New Roman"/>
          <w:color w:val="000000"/>
          <w:sz w:val="28"/>
          <w:szCs w:val="24"/>
        </w:rPr>
        <w:t xml:space="preserve">ный бюджет и </w:t>
      </w:r>
    </w:p>
    <w:p w:rsidR="00D94BF0" w:rsidRPr="00D94BF0" w:rsidRDefault="00D94BF0" w:rsidP="00D94BF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D94BF0">
        <w:rPr>
          <w:rFonts w:ascii="Times New Roman" w:hAnsi="Times New Roman" w:cs="Times New Roman"/>
          <w:color w:val="000000"/>
          <w:sz w:val="28"/>
          <w:szCs w:val="24"/>
        </w:rPr>
        <w:t>принятия мер по ее урегулированию</w:t>
      </w:r>
      <w:r w:rsidRPr="00D94BF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</w:p>
    <w:p w:rsidR="00D94BF0" w:rsidRPr="00D94BF0" w:rsidRDefault="00D94BF0" w:rsidP="00461386">
      <w:pPr>
        <w:jc w:val="both"/>
        <w:rPr>
          <w:sz w:val="24"/>
          <w:szCs w:val="28"/>
        </w:rPr>
      </w:pPr>
    </w:p>
    <w:p w:rsidR="00A84857" w:rsidRPr="00D94BF0" w:rsidRDefault="00A84857" w:rsidP="00981017">
      <w:pPr>
        <w:spacing w:after="0" w:line="240" w:lineRule="auto"/>
        <w:ind w:firstLine="709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</w:p>
    <w:p w:rsidR="00A84857" w:rsidRPr="00D94BF0" w:rsidRDefault="00A84857" w:rsidP="00981017">
      <w:pPr>
        <w:suppressAutoHyphens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D94BF0">
        <w:rPr>
          <w:rFonts w:ascii="Times New Roman" w:eastAsiaTheme="minorEastAsia" w:hAnsi="Times New Roman" w:cs="Times New Roman"/>
          <w:sz w:val="28"/>
          <w:szCs w:val="24"/>
          <w:lang w:eastAsia="ru-RU"/>
        </w:rPr>
        <w:t>В соответствии со статьями 154, 160.1 Бюджетного кодекса Российской Федерации, в целях обеспечения исполнения бюджета Новосергиевского района и реализации полномочий по взысканию задолженности по платежам в бюджет Новосергиевского района:</w:t>
      </w:r>
    </w:p>
    <w:p w:rsidR="00A84857" w:rsidRPr="00D94BF0" w:rsidRDefault="00A84857" w:rsidP="00981017">
      <w:pPr>
        <w:suppressAutoHyphens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D94BF0">
        <w:rPr>
          <w:rFonts w:ascii="Times New Roman" w:eastAsiaTheme="minorEastAsia" w:hAnsi="Times New Roman" w:cs="Times New Roman"/>
          <w:sz w:val="28"/>
          <w:szCs w:val="24"/>
          <w:lang w:eastAsia="ru-RU"/>
        </w:rPr>
        <w:t>1. Утвердить Порядок проведения мониторинга дебиторской задолженности по платежам в районный бюджет и принятия мер по ее урегулированию (далее - Порядок) согласно приложению.</w:t>
      </w:r>
    </w:p>
    <w:p w:rsidR="00A84857" w:rsidRPr="00D94BF0" w:rsidRDefault="00A84857" w:rsidP="009810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D94BF0">
        <w:rPr>
          <w:rFonts w:ascii="Times New Roman" w:hAnsi="Times New Roman" w:cs="Times New Roman"/>
          <w:sz w:val="28"/>
          <w:szCs w:val="24"/>
          <w:lang w:eastAsia="ru-RU"/>
        </w:rPr>
        <w:t>2. Определить уполномоченным органом, ответственным за проведение мониторинга дебиторской задолженности по платежам в районный бюджет и принятия мер по ее урегулированию, финансовый отдел администрации муниципального образования «Новосергиевский район Оренбургской области».</w:t>
      </w:r>
    </w:p>
    <w:p w:rsidR="00A84857" w:rsidRPr="00D94BF0" w:rsidRDefault="00A84857" w:rsidP="009810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D94BF0">
        <w:rPr>
          <w:rFonts w:ascii="Times New Roman" w:hAnsi="Times New Roman" w:cs="Times New Roman"/>
          <w:sz w:val="28"/>
          <w:szCs w:val="24"/>
          <w:lang w:eastAsia="ru-RU"/>
        </w:rPr>
        <w:t xml:space="preserve">3. </w:t>
      </w:r>
      <w:proofErr w:type="gramStart"/>
      <w:r w:rsidRPr="00D94BF0">
        <w:rPr>
          <w:rFonts w:ascii="Times New Roman" w:hAnsi="Times New Roman" w:cs="Times New Roman"/>
          <w:sz w:val="28"/>
          <w:szCs w:val="24"/>
          <w:lang w:eastAsia="ru-RU"/>
        </w:rPr>
        <w:t>Рекомендовать территориальным органам федеральных органов государственной власти, являющимся админ</w:t>
      </w:r>
      <w:bookmarkStart w:id="0" w:name="_GoBack"/>
      <w:bookmarkEnd w:id="0"/>
      <w:r w:rsidRPr="00D94BF0">
        <w:rPr>
          <w:rFonts w:ascii="Times New Roman" w:hAnsi="Times New Roman" w:cs="Times New Roman"/>
          <w:sz w:val="28"/>
          <w:szCs w:val="24"/>
          <w:lang w:eastAsia="ru-RU"/>
        </w:rPr>
        <w:t>истраторами доходов бюджета Новосергиевского района, представлять в финансовый отдел администрации муниципального образования «Новосергиевский район Оренбургской области» сведения о дебиторской задолженности по доходам в районный бюджет и принятых мерах по ее урегулированию в сроки, установленные Порядком.</w:t>
      </w:r>
      <w:proofErr w:type="gramEnd"/>
    </w:p>
    <w:p w:rsidR="00EB5358" w:rsidRPr="00D94BF0" w:rsidRDefault="00EB5358" w:rsidP="00EB53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D94BF0">
        <w:rPr>
          <w:rFonts w:ascii="Times New Roman" w:hAnsi="Times New Roman" w:cs="Times New Roman"/>
          <w:sz w:val="28"/>
          <w:szCs w:val="24"/>
          <w:lang w:eastAsia="ru-RU"/>
        </w:rPr>
        <w:t xml:space="preserve">4. Признать утратившим силу постановление администрации Новосергиевского района от 22.09.2023 № 699-п «Об утверждении Порядка </w:t>
      </w:r>
      <w:r w:rsidRPr="00D94BF0">
        <w:rPr>
          <w:rFonts w:ascii="Times New Roman" w:hAnsi="Times New Roman" w:cs="Times New Roman"/>
          <w:sz w:val="28"/>
          <w:szCs w:val="24"/>
          <w:lang w:eastAsia="ru-RU"/>
        </w:rPr>
        <w:lastRenderedPageBreak/>
        <w:t>проведения мониторинга дебиторской задолженности по платежам в районный бюджет и принятия мер по ее урегулированию».</w:t>
      </w:r>
    </w:p>
    <w:p w:rsidR="00A84857" w:rsidRPr="00D94BF0" w:rsidRDefault="00EB5358" w:rsidP="0098101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D94BF0">
        <w:rPr>
          <w:rFonts w:ascii="Times New Roman" w:eastAsia="Times New Roman" w:hAnsi="Times New Roman" w:cs="Times New Roman"/>
          <w:color w:val="000000"/>
          <w:sz w:val="28"/>
          <w:szCs w:val="24"/>
        </w:rPr>
        <w:t>5</w:t>
      </w:r>
      <w:r w:rsidR="00A84857" w:rsidRPr="00D94BF0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. </w:t>
      </w:r>
      <w:proofErr w:type="gramStart"/>
      <w:r w:rsidR="00A84857" w:rsidRPr="00D94BF0">
        <w:rPr>
          <w:rFonts w:ascii="Times New Roman" w:eastAsia="Times New Roman" w:hAnsi="Times New Roman" w:cs="Times New Roman"/>
          <w:color w:val="000000"/>
          <w:sz w:val="28"/>
          <w:szCs w:val="24"/>
        </w:rPr>
        <w:t>Контроль за</w:t>
      </w:r>
      <w:proofErr w:type="gramEnd"/>
      <w:r w:rsidR="00A84857" w:rsidRPr="00D94BF0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исполнением настоящего постановления возложить на </w:t>
      </w:r>
      <w:r w:rsidR="00D94BF0" w:rsidRPr="00D94BF0">
        <w:rPr>
          <w:rFonts w:ascii="Times New Roman" w:eastAsia="Times New Roman" w:hAnsi="Times New Roman" w:cs="Times New Roman"/>
          <w:color w:val="000000"/>
          <w:sz w:val="28"/>
          <w:szCs w:val="24"/>
        </w:rPr>
        <w:t>исполняющего обязанности</w:t>
      </w:r>
      <w:r w:rsidRPr="00D94BF0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="00A84857" w:rsidRPr="00D94BF0">
        <w:rPr>
          <w:rFonts w:ascii="Times New Roman" w:eastAsia="Times New Roman" w:hAnsi="Times New Roman" w:cs="Times New Roman"/>
          <w:color w:val="000000"/>
          <w:sz w:val="28"/>
          <w:szCs w:val="24"/>
        </w:rPr>
        <w:t>заместителя главы администрации района - начальника финансового отдела</w:t>
      </w:r>
      <w:r w:rsidRPr="00D94BF0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Попову Л.И.</w:t>
      </w:r>
    </w:p>
    <w:p w:rsidR="00A84857" w:rsidRPr="00D94BF0" w:rsidRDefault="00EB5358" w:rsidP="0098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94BF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6</w:t>
      </w:r>
      <w:r w:rsidR="00A84857" w:rsidRPr="00D94BF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. Постановление </w:t>
      </w:r>
      <w:r w:rsidR="00A84857" w:rsidRPr="00D94B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вступает в силу  после его опубликования на портале НПА муниципальных образований Новосергиевского района Оренбургской области (сетевое издание), </w:t>
      </w:r>
      <w:proofErr w:type="spellStart"/>
      <w:r w:rsidR="00A84857" w:rsidRPr="00D94BF0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novosergievka</w:t>
      </w:r>
      <w:proofErr w:type="spellEnd"/>
      <w:r w:rsidR="00A84857" w:rsidRPr="00D94BF0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A84857" w:rsidRPr="00D94BF0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org</w:t>
      </w:r>
      <w:r w:rsidR="00A84857" w:rsidRPr="00D94BF0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D94BF0" w:rsidRDefault="00D94BF0" w:rsidP="00D94B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D94BF0" w:rsidRDefault="00D94BF0" w:rsidP="00D94B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A84857" w:rsidRPr="00D94BF0" w:rsidRDefault="008E5F73" w:rsidP="00D94B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D94BF0">
        <w:rPr>
          <w:rFonts w:ascii="Times New Roman" w:eastAsia="Times New Roman" w:hAnsi="Times New Roman" w:cs="Times New Roman"/>
          <w:color w:val="000000"/>
          <w:sz w:val="28"/>
          <w:szCs w:val="24"/>
        </w:rPr>
        <w:t>Г</w:t>
      </w:r>
      <w:r w:rsidR="00A84857" w:rsidRPr="00D94BF0">
        <w:rPr>
          <w:rFonts w:ascii="Times New Roman" w:eastAsia="Times New Roman" w:hAnsi="Times New Roman" w:cs="Times New Roman"/>
          <w:color w:val="000000"/>
          <w:sz w:val="28"/>
          <w:szCs w:val="24"/>
        </w:rPr>
        <w:t>лав</w:t>
      </w:r>
      <w:r w:rsidRPr="00D94BF0">
        <w:rPr>
          <w:rFonts w:ascii="Times New Roman" w:eastAsia="Times New Roman" w:hAnsi="Times New Roman" w:cs="Times New Roman"/>
          <w:color w:val="000000"/>
          <w:sz w:val="28"/>
          <w:szCs w:val="24"/>
        </w:rPr>
        <w:t>а</w:t>
      </w:r>
      <w:r w:rsidR="00A84857" w:rsidRPr="00D94BF0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администрации района                             </w:t>
      </w:r>
      <w:r w:rsidR="00A84857" w:rsidRPr="00D94BF0">
        <w:rPr>
          <w:rFonts w:ascii="Times New Roman" w:eastAsia="Times New Roman" w:hAnsi="Times New Roman" w:cs="Times New Roman"/>
          <w:color w:val="000000"/>
          <w:sz w:val="28"/>
          <w:szCs w:val="24"/>
        </w:rPr>
        <w:tab/>
      </w:r>
      <w:r w:rsidR="00984FB6" w:rsidRPr="00D94BF0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                              </w:t>
      </w:r>
      <w:r w:rsidRPr="00D94BF0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А.Н. </w:t>
      </w:r>
      <w:proofErr w:type="spellStart"/>
      <w:r w:rsidRPr="00D94BF0">
        <w:rPr>
          <w:rFonts w:ascii="Times New Roman" w:eastAsia="Times New Roman" w:hAnsi="Times New Roman" w:cs="Times New Roman"/>
          <w:color w:val="000000"/>
          <w:sz w:val="28"/>
          <w:szCs w:val="24"/>
        </w:rPr>
        <w:t>Скирко</w:t>
      </w:r>
      <w:proofErr w:type="spellEnd"/>
      <w:r w:rsidR="00A84857" w:rsidRPr="00D94BF0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</w:p>
    <w:p w:rsidR="00A84857" w:rsidRPr="00D94BF0" w:rsidRDefault="00A84857" w:rsidP="0098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A84857" w:rsidRPr="00D94BF0" w:rsidRDefault="00A84857" w:rsidP="0098101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A84857" w:rsidRPr="00D94BF0" w:rsidRDefault="00A84857" w:rsidP="00D94BF0">
      <w:pPr>
        <w:suppressAutoHyphens/>
        <w:spacing w:after="0" w:line="240" w:lineRule="auto"/>
        <w:ind w:left="1560" w:hanging="156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proofErr w:type="gramStart"/>
      <w:r w:rsidRPr="00D94BF0">
        <w:rPr>
          <w:rFonts w:ascii="Times New Roman" w:eastAsia="Times New Roman" w:hAnsi="Times New Roman" w:cs="Times New Roman"/>
          <w:color w:val="000000"/>
          <w:sz w:val="28"/>
          <w:szCs w:val="24"/>
        </w:rPr>
        <w:t>Разослано: финотделу, экономическому отделу, юристу администрации района, бухгалтерии администрации района, отделу образования, отделу культуры, МКУ «Центр бюджетного (бухгалтерского) учета», сельпоссоветам, орготделу, прокурору.</w:t>
      </w:r>
      <w:proofErr w:type="gramEnd"/>
    </w:p>
    <w:p w:rsidR="00D94BF0" w:rsidRDefault="00D94BF0" w:rsidP="0098101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4BF0" w:rsidRDefault="00D94BF0" w:rsidP="0098101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4BF0" w:rsidRDefault="00D94BF0" w:rsidP="0098101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4BF0" w:rsidRDefault="00D94BF0" w:rsidP="0098101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4BF0" w:rsidRDefault="00D94BF0" w:rsidP="0098101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4BF0" w:rsidRDefault="00D94BF0" w:rsidP="0098101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4BF0" w:rsidRDefault="00D94BF0" w:rsidP="0098101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4BF0" w:rsidRDefault="00D94BF0" w:rsidP="0098101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4BF0" w:rsidRDefault="00D94BF0" w:rsidP="0098101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4BF0" w:rsidRDefault="00D94BF0" w:rsidP="0098101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4BF0" w:rsidRDefault="00D94BF0" w:rsidP="0098101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4BF0" w:rsidRDefault="00D94BF0" w:rsidP="0098101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4BF0" w:rsidRDefault="00D94BF0" w:rsidP="0098101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4BF0" w:rsidRDefault="00D94BF0" w:rsidP="0098101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4BF0" w:rsidRDefault="00D94BF0" w:rsidP="0098101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4BF0" w:rsidRDefault="00D94BF0" w:rsidP="0098101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4BF0" w:rsidRDefault="00D94BF0" w:rsidP="0098101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4BF0" w:rsidRDefault="00D94BF0" w:rsidP="0098101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4BF0" w:rsidRDefault="00D94BF0" w:rsidP="0098101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4BF0" w:rsidRDefault="00D94BF0" w:rsidP="0098101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4BF0" w:rsidRDefault="00D94BF0" w:rsidP="0098101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4BF0" w:rsidRDefault="00D94BF0" w:rsidP="0098101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4BF0" w:rsidRDefault="00D94BF0" w:rsidP="0098101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4BF0" w:rsidRDefault="00D94BF0" w:rsidP="0098101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4BF0" w:rsidRDefault="00D94BF0" w:rsidP="0098101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4BF0" w:rsidRDefault="00D94BF0" w:rsidP="0098101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4BF0" w:rsidRDefault="00D94BF0" w:rsidP="0098101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4BF0" w:rsidRDefault="00D94BF0" w:rsidP="0098101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4BF0" w:rsidRDefault="00D94BF0" w:rsidP="0098101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4BF0" w:rsidRDefault="00D94BF0" w:rsidP="0098101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4BF0" w:rsidRDefault="00D94BF0" w:rsidP="0098101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4BF0" w:rsidRDefault="00D94BF0" w:rsidP="0098101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5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2"/>
      </w:tblGrid>
      <w:tr w:rsidR="00D94BF0" w:rsidRPr="0045365D" w:rsidTr="00B065C9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4BF0" w:rsidRPr="0045365D" w:rsidRDefault="00D94BF0" w:rsidP="00D94B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lastRenderedPageBreak/>
              <w:t xml:space="preserve">Приложение </w:t>
            </w:r>
          </w:p>
          <w:p w:rsidR="00D94BF0" w:rsidRPr="0045365D" w:rsidRDefault="00D94BF0" w:rsidP="00D94BF0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45365D">
              <w:rPr>
                <w:rFonts w:ascii="Times New Roman" w:eastAsia="Times New Roman" w:hAnsi="Times New Roman"/>
                <w:sz w:val="24"/>
              </w:rPr>
              <w:t xml:space="preserve">к постановлению администрации  Новосергиевского района  </w:t>
            </w:r>
          </w:p>
          <w:p w:rsidR="00D94BF0" w:rsidRPr="0045365D" w:rsidRDefault="00D94BF0" w:rsidP="00F63F97">
            <w:pPr>
              <w:tabs>
                <w:tab w:val="left" w:pos="6810"/>
              </w:tabs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45365D">
              <w:rPr>
                <w:rFonts w:ascii="Times New Roman" w:eastAsia="Times New Roman" w:hAnsi="Times New Roman"/>
                <w:sz w:val="24"/>
              </w:rPr>
              <w:t xml:space="preserve">от   </w:t>
            </w:r>
            <w:r w:rsidR="00F63F97">
              <w:rPr>
                <w:rFonts w:ascii="Times New Roman" w:eastAsia="Times New Roman" w:hAnsi="Times New Roman"/>
                <w:sz w:val="24"/>
              </w:rPr>
              <w:t>20.10.2023</w:t>
            </w:r>
            <w:r w:rsidRPr="0045365D">
              <w:rPr>
                <w:rFonts w:ascii="Times New Roman" w:eastAsia="Times New Roman" w:hAnsi="Times New Roman"/>
                <w:sz w:val="24"/>
              </w:rPr>
              <w:t xml:space="preserve">      №    </w:t>
            </w:r>
            <w:r w:rsidR="00F63F97">
              <w:rPr>
                <w:rFonts w:ascii="Times New Roman" w:eastAsia="Times New Roman" w:hAnsi="Times New Roman"/>
                <w:sz w:val="24"/>
              </w:rPr>
              <w:t>776-п</w:t>
            </w:r>
            <w:r w:rsidRPr="0045365D">
              <w:rPr>
                <w:rFonts w:ascii="Times New Roman" w:eastAsia="Times New Roman" w:hAnsi="Times New Roman"/>
                <w:sz w:val="24"/>
              </w:rPr>
              <w:t xml:space="preserve">                </w:t>
            </w:r>
          </w:p>
        </w:tc>
      </w:tr>
    </w:tbl>
    <w:p w:rsidR="00D94BF0" w:rsidRDefault="00D94BF0" w:rsidP="00D94BF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A1A79" w:rsidRPr="00981017" w:rsidRDefault="00FA1A79" w:rsidP="00981017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45"/>
      <w:bookmarkEnd w:id="1"/>
      <w:r w:rsidRPr="00981017">
        <w:rPr>
          <w:rFonts w:ascii="Times New Roman" w:hAnsi="Times New Roman" w:cs="Times New Roman"/>
          <w:sz w:val="24"/>
          <w:szCs w:val="24"/>
        </w:rPr>
        <w:t>Порядок</w:t>
      </w:r>
    </w:p>
    <w:p w:rsidR="00FA1A79" w:rsidRPr="00981017" w:rsidRDefault="00FA1A79" w:rsidP="00981017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81017">
        <w:rPr>
          <w:rFonts w:ascii="Times New Roman" w:hAnsi="Times New Roman" w:cs="Times New Roman"/>
          <w:sz w:val="24"/>
          <w:szCs w:val="24"/>
        </w:rPr>
        <w:t>проведения мониторинга дебиторской задолженности</w:t>
      </w:r>
    </w:p>
    <w:p w:rsidR="00FA1A79" w:rsidRPr="00981017" w:rsidRDefault="00FA1A79" w:rsidP="00981017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81017">
        <w:rPr>
          <w:rFonts w:ascii="Times New Roman" w:hAnsi="Times New Roman" w:cs="Times New Roman"/>
          <w:sz w:val="24"/>
          <w:szCs w:val="24"/>
        </w:rPr>
        <w:t xml:space="preserve">по платежам в </w:t>
      </w:r>
      <w:r w:rsidR="00981017">
        <w:rPr>
          <w:rFonts w:ascii="Times New Roman" w:hAnsi="Times New Roman" w:cs="Times New Roman"/>
          <w:sz w:val="24"/>
          <w:szCs w:val="24"/>
        </w:rPr>
        <w:t>р</w:t>
      </w:r>
      <w:r w:rsidR="00296C3C" w:rsidRPr="00981017">
        <w:rPr>
          <w:rFonts w:ascii="Times New Roman" w:hAnsi="Times New Roman" w:cs="Times New Roman"/>
          <w:sz w:val="24"/>
          <w:szCs w:val="24"/>
        </w:rPr>
        <w:t>айонный</w:t>
      </w:r>
      <w:r w:rsidRPr="00981017">
        <w:rPr>
          <w:rFonts w:ascii="Times New Roman" w:hAnsi="Times New Roman" w:cs="Times New Roman"/>
          <w:sz w:val="24"/>
          <w:szCs w:val="24"/>
        </w:rPr>
        <w:t xml:space="preserve"> бюджет и принятия мер</w:t>
      </w:r>
    </w:p>
    <w:p w:rsidR="00FA1A79" w:rsidRPr="00981017" w:rsidRDefault="00FA1A79" w:rsidP="00981017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81017">
        <w:rPr>
          <w:rFonts w:ascii="Times New Roman" w:hAnsi="Times New Roman" w:cs="Times New Roman"/>
          <w:sz w:val="24"/>
          <w:szCs w:val="24"/>
        </w:rPr>
        <w:t>по ее урегулированию</w:t>
      </w:r>
    </w:p>
    <w:p w:rsidR="00FA1A79" w:rsidRPr="00981017" w:rsidRDefault="00FA1A79" w:rsidP="009810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1A79" w:rsidRPr="00981017" w:rsidRDefault="00FA1A79" w:rsidP="009810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017">
        <w:rPr>
          <w:rFonts w:ascii="Times New Roman" w:hAnsi="Times New Roman" w:cs="Times New Roman"/>
          <w:sz w:val="24"/>
          <w:szCs w:val="24"/>
        </w:rPr>
        <w:t xml:space="preserve">1. Настоящий Порядок определяет правила проведения мониторинга дебиторской задолженности по платежам в </w:t>
      </w:r>
      <w:r w:rsidR="00296C3C" w:rsidRPr="00981017">
        <w:rPr>
          <w:rFonts w:ascii="Times New Roman" w:hAnsi="Times New Roman" w:cs="Times New Roman"/>
          <w:sz w:val="24"/>
          <w:szCs w:val="24"/>
        </w:rPr>
        <w:t>районный</w:t>
      </w:r>
      <w:r w:rsidRPr="00981017">
        <w:rPr>
          <w:rFonts w:ascii="Times New Roman" w:hAnsi="Times New Roman" w:cs="Times New Roman"/>
          <w:sz w:val="24"/>
          <w:szCs w:val="24"/>
        </w:rPr>
        <w:t xml:space="preserve"> бюджет и принятия мер по ее урегулированию (далее - мониторинг).</w:t>
      </w:r>
    </w:p>
    <w:p w:rsidR="00FA1A79" w:rsidRPr="00981017" w:rsidRDefault="00FA1A79" w:rsidP="009810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017">
        <w:rPr>
          <w:rFonts w:ascii="Times New Roman" w:hAnsi="Times New Roman" w:cs="Times New Roman"/>
          <w:sz w:val="24"/>
          <w:szCs w:val="24"/>
        </w:rPr>
        <w:t>2. В настоящем Порядке под отчетным годом понимается текущий финансовый год.</w:t>
      </w:r>
    </w:p>
    <w:p w:rsidR="00FA1A79" w:rsidRPr="00981017" w:rsidRDefault="00FA1A79" w:rsidP="009810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017">
        <w:rPr>
          <w:rFonts w:ascii="Times New Roman" w:hAnsi="Times New Roman" w:cs="Times New Roman"/>
          <w:sz w:val="24"/>
          <w:szCs w:val="24"/>
        </w:rPr>
        <w:t xml:space="preserve">3. Мониторинг проводится в целях обеспечения устойчивого поступления доходов в </w:t>
      </w:r>
      <w:r w:rsidR="00296C3C" w:rsidRPr="00981017">
        <w:rPr>
          <w:rFonts w:ascii="Times New Roman" w:hAnsi="Times New Roman" w:cs="Times New Roman"/>
          <w:sz w:val="24"/>
          <w:szCs w:val="24"/>
        </w:rPr>
        <w:t>районный</w:t>
      </w:r>
      <w:r w:rsidRPr="00981017">
        <w:rPr>
          <w:rFonts w:ascii="Times New Roman" w:hAnsi="Times New Roman" w:cs="Times New Roman"/>
          <w:sz w:val="24"/>
          <w:szCs w:val="24"/>
        </w:rPr>
        <w:t xml:space="preserve"> бюджет, повышения качества управления дебиторской задолженностью по платежам главными администраторами доходов бюджета </w:t>
      </w:r>
      <w:r w:rsidR="00296C3C" w:rsidRPr="00981017">
        <w:rPr>
          <w:rFonts w:ascii="Times New Roman" w:hAnsi="Times New Roman" w:cs="Times New Roman"/>
          <w:sz w:val="24"/>
          <w:szCs w:val="24"/>
        </w:rPr>
        <w:t>Новосергиевского района</w:t>
      </w:r>
      <w:r w:rsidRPr="00981017">
        <w:rPr>
          <w:rFonts w:ascii="Times New Roman" w:hAnsi="Times New Roman" w:cs="Times New Roman"/>
          <w:sz w:val="24"/>
          <w:szCs w:val="24"/>
        </w:rPr>
        <w:t xml:space="preserve"> (далее - главные администраторы), в том числе путем обеспечения реализации следующих мероприятий:</w:t>
      </w:r>
    </w:p>
    <w:p w:rsidR="00FA1A79" w:rsidRPr="00981017" w:rsidRDefault="00FA1A79" w:rsidP="009810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017">
        <w:rPr>
          <w:rFonts w:ascii="Times New Roman" w:hAnsi="Times New Roman" w:cs="Times New Roman"/>
          <w:sz w:val="24"/>
          <w:szCs w:val="24"/>
        </w:rPr>
        <w:t>выявление дебиторской задолженности по платежам;</w:t>
      </w:r>
    </w:p>
    <w:p w:rsidR="00FA1A79" w:rsidRPr="00981017" w:rsidRDefault="00FA1A79" w:rsidP="009810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017">
        <w:rPr>
          <w:rFonts w:ascii="Times New Roman" w:hAnsi="Times New Roman" w:cs="Times New Roman"/>
          <w:sz w:val="24"/>
          <w:szCs w:val="24"/>
        </w:rPr>
        <w:t>недопущение образования новой дебиторской задолженности по платежам;</w:t>
      </w:r>
    </w:p>
    <w:p w:rsidR="00FA1A79" w:rsidRPr="00981017" w:rsidRDefault="00FA1A79" w:rsidP="009810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017">
        <w:rPr>
          <w:rFonts w:ascii="Times New Roman" w:hAnsi="Times New Roman" w:cs="Times New Roman"/>
          <w:sz w:val="24"/>
          <w:szCs w:val="24"/>
        </w:rPr>
        <w:t>взыскание дебиторской задолженности по платежам в досудебном порядке;</w:t>
      </w:r>
    </w:p>
    <w:p w:rsidR="00FA1A79" w:rsidRPr="00981017" w:rsidRDefault="00FA1A79" w:rsidP="009810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017">
        <w:rPr>
          <w:rFonts w:ascii="Times New Roman" w:hAnsi="Times New Roman" w:cs="Times New Roman"/>
          <w:sz w:val="24"/>
          <w:szCs w:val="24"/>
        </w:rPr>
        <w:t>принудительное взыскание дебиторской задолженности по платежам;</w:t>
      </w:r>
    </w:p>
    <w:p w:rsidR="00FA1A79" w:rsidRPr="00981017" w:rsidRDefault="00FA1A79" w:rsidP="009810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017">
        <w:rPr>
          <w:rFonts w:ascii="Times New Roman" w:hAnsi="Times New Roman" w:cs="Times New Roman"/>
          <w:sz w:val="24"/>
          <w:szCs w:val="24"/>
        </w:rPr>
        <w:t>наблюдение (в том числе за возможностью взыскания дебиторской задолженности по доходам в случае изменения имущественного положения должника), списание, восстановление в учете сомнительной, просроченной (безнадежной) дебиторской задолженности по платежам.</w:t>
      </w:r>
    </w:p>
    <w:p w:rsidR="00FA1A79" w:rsidRPr="00981017" w:rsidRDefault="00FA1A79" w:rsidP="009810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017">
        <w:rPr>
          <w:rFonts w:ascii="Times New Roman" w:hAnsi="Times New Roman" w:cs="Times New Roman"/>
          <w:sz w:val="24"/>
          <w:szCs w:val="24"/>
        </w:rPr>
        <w:t>4. Предметом мониторинга являются:</w:t>
      </w:r>
    </w:p>
    <w:p w:rsidR="00FA1A79" w:rsidRPr="00981017" w:rsidRDefault="00FA1A79" w:rsidP="009810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017">
        <w:rPr>
          <w:rFonts w:ascii="Times New Roman" w:hAnsi="Times New Roman" w:cs="Times New Roman"/>
          <w:sz w:val="24"/>
          <w:szCs w:val="24"/>
        </w:rPr>
        <w:t xml:space="preserve">1) дебиторская задолженность по видам платежей, подлежащих зачислению в </w:t>
      </w:r>
      <w:r w:rsidR="00296C3C" w:rsidRPr="00981017">
        <w:rPr>
          <w:rFonts w:ascii="Times New Roman" w:hAnsi="Times New Roman" w:cs="Times New Roman"/>
          <w:sz w:val="24"/>
          <w:szCs w:val="24"/>
        </w:rPr>
        <w:t>районный</w:t>
      </w:r>
      <w:r w:rsidRPr="00981017">
        <w:rPr>
          <w:rFonts w:ascii="Times New Roman" w:hAnsi="Times New Roman" w:cs="Times New Roman"/>
          <w:sz w:val="24"/>
          <w:szCs w:val="24"/>
        </w:rPr>
        <w:t xml:space="preserve"> бюджет:</w:t>
      </w:r>
    </w:p>
    <w:p w:rsidR="00FA1A79" w:rsidRPr="00981017" w:rsidRDefault="00FA1A79" w:rsidP="009810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017">
        <w:rPr>
          <w:rFonts w:ascii="Times New Roman" w:hAnsi="Times New Roman" w:cs="Times New Roman"/>
          <w:sz w:val="24"/>
          <w:szCs w:val="24"/>
        </w:rPr>
        <w:t>задолженность по уплате налоговых обязательств;</w:t>
      </w:r>
    </w:p>
    <w:p w:rsidR="00FA1A79" w:rsidRPr="00981017" w:rsidRDefault="00FA1A79" w:rsidP="009810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017">
        <w:rPr>
          <w:rFonts w:ascii="Times New Roman" w:hAnsi="Times New Roman" w:cs="Times New Roman"/>
          <w:sz w:val="24"/>
          <w:szCs w:val="24"/>
        </w:rPr>
        <w:t>отсроченные и рассроченные платежи по налогам;</w:t>
      </w:r>
    </w:p>
    <w:p w:rsidR="00FA1A79" w:rsidRPr="00981017" w:rsidRDefault="00FA1A79" w:rsidP="009810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017">
        <w:rPr>
          <w:rFonts w:ascii="Times New Roman" w:hAnsi="Times New Roman" w:cs="Times New Roman"/>
          <w:sz w:val="24"/>
          <w:szCs w:val="24"/>
        </w:rPr>
        <w:t>дебиторская задолженность по неналоговым доходам;</w:t>
      </w:r>
    </w:p>
    <w:p w:rsidR="00FA1A79" w:rsidRPr="00981017" w:rsidRDefault="00FA1A79" w:rsidP="009810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017">
        <w:rPr>
          <w:rFonts w:ascii="Times New Roman" w:hAnsi="Times New Roman" w:cs="Times New Roman"/>
          <w:sz w:val="24"/>
          <w:szCs w:val="24"/>
        </w:rPr>
        <w:t>2) меры, принятые главными администраторами по урегулированию дебиторской задолженности по платежам.</w:t>
      </w:r>
    </w:p>
    <w:p w:rsidR="00FA1A79" w:rsidRPr="00981017" w:rsidRDefault="00FA1A79" w:rsidP="009810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017">
        <w:rPr>
          <w:rFonts w:ascii="Times New Roman" w:hAnsi="Times New Roman" w:cs="Times New Roman"/>
          <w:sz w:val="24"/>
          <w:szCs w:val="24"/>
        </w:rPr>
        <w:t>5. В составе задолженности по уплате налоговых обязательств учитываются суммы недоимки по налогам и сборам, неурегулированная задолженность по уплате пеней и налоговых санкций.</w:t>
      </w:r>
    </w:p>
    <w:p w:rsidR="00FA1A79" w:rsidRPr="00981017" w:rsidRDefault="00FA1A79" w:rsidP="009810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017">
        <w:rPr>
          <w:rFonts w:ascii="Times New Roman" w:hAnsi="Times New Roman" w:cs="Times New Roman"/>
          <w:sz w:val="24"/>
          <w:szCs w:val="24"/>
        </w:rPr>
        <w:t>6. В составе отсроченных и рассроченных платежей по налогам учитываются суммы налогов, не уплаченные налогоплательщиками в бюджет в связи с предоставлением отсрочек и рассрочек, инвестиционных налоговых кредитов, предусмотренных Налоговым кодексом Российской Федерации, реструктурированной задолженности, а также суммы процентов за пользование отсрочкой, рассрочкой, инвестиционным налоговым кредитом.</w:t>
      </w:r>
    </w:p>
    <w:p w:rsidR="00FA1A79" w:rsidRPr="00981017" w:rsidRDefault="00FA1A79" w:rsidP="009810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017">
        <w:rPr>
          <w:rFonts w:ascii="Times New Roman" w:hAnsi="Times New Roman" w:cs="Times New Roman"/>
          <w:sz w:val="24"/>
          <w:szCs w:val="24"/>
        </w:rPr>
        <w:t>7. В составе дебиторской задолженности по неналоговым доходам учитываются:</w:t>
      </w:r>
    </w:p>
    <w:p w:rsidR="00FA1A79" w:rsidRPr="00981017" w:rsidRDefault="00FA1A79" w:rsidP="009810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017">
        <w:rPr>
          <w:rFonts w:ascii="Times New Roman" w:hAnsi="Times New Roman" w:cs="Times New Roman"/>
          <w:sz w:val="24"/>
          <w:szCs w:val="24"/>
        </w:rPr>
        <w:t xml:space="preserve">доходы от использования имущества, находящегося в собственности </w:t>
      </w:r>
      <w:r w:rsidR="00296C3C" w:rsidRPr="00981017">
        <w:rPr>
          <w:rFonts w:ascii="Times New Roman" w:hAnsi="Times New Roman" w:cs="Times New Roman"/>
          <w:sz w:val="24"/>
          <w:szCs w:val="24"/>
        </w:rPr>
        <w:t>Новосергиевского района</w:t>
      </w:r>
      <w:r w:rsidRPr="00981017">
        <w:rPr>
          <w:rFonts w:ascii="Times New Roman" w:hAnsi="Times New Roman" w:cs="Times New Roman"/>
          <w:sz w:val="24"/>
          <w:szCs w:val="24"/>
        </w:rPr>
        <w:t>;</w:t>
      </w:r>
    </w:p>
    <w:p w:rsidR="00FA1A79" w:rsidRPr="00981017" w:rsidRDefault="00FA1A79" w:rsidP="009810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017">
        <w:rPr>
          <w:rFonts w:ascii="Times New Roman" w:hAnsi="Times New Roman" w:cs="Times New Roman"/>
          <w:sz w:val="24"/>
          <w:szCs w:val="24"/>
        </w:rPr>
        <w:t>платежи при пользовании природными ресурсами;</w:t>
      </w:r>
    </w:p>
    <w:p w:rsidR="00FA1A79" w:rsidRPr="00981017" w:rsidRDefault="00FA1A79" w:rsidP="009810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017">
        <w:rPr>
          <w:rFonts w:ascii="Times New Roman" w:hAnsi="Times New Roman" w:cs="Times New Roman"/>
          <w:sz w:val="24"/>
          <w:szCs w:val="24"/>
        </w:rPr>
        <w:t>доходы от оказания платных услуг и компенсации затрат государства;</w:t>
      </w:r>
    </w:p>
    <w:p w:rsidR="00FA1A79" w:rsidRPr="00981017" w:rsidRDefault="00FA1A79" w:rsidP="009810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017">
        <w:rPr>
          <w:rFonts w:ascii="Times New Roman" w:hAnsi="Times New Roman" w:cs="Times New Roman"/>
          <w:sz w:val="24"/>
          <w:szCs w:val="24"/>
        </w:rPr>
        <w:t>доходы от продажи материальных и нематериальных активов;</w:t>
      </w:r>
    </w:p>
    <w:p w:rsidR="00FA1A79" w:rsidRPr="00981017" w:rsidRDefault="00FA1A79" w:rsidP="009810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017">
        <w:rPr>
          <w:rFonts w:ascii="Times New Roman" w:hAnsi="Times New Roman" w:cs="Times New Roman"/>
          <w:sz w:val="24"/>
          <w:szCs w:val="24"/>
        </w:rPr>
        <w:t>административные платежи и сборы;</w:t>
      </w:r>
    </w:p>
    <w:p w:rsidR="00FA1A79" w:rsidRPr="00981017" w:rsidRDefault="00FA1A79" w:rsidP="009810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017">
        <w:rPr>
          <w:rFonts w:ascii="Times New Roman" w:hAnsi="Times New Roman" w:cs="Times New Roman"/>
          <w:sz w:val="24"/>
          <w:szCs w:val="24"/>
        </w:rPr>
        <w:lastRenderedPageBreak/>
        <w:t>штрафы, санкции, возмещение ущерба.</w:t>
      </w:r>
    </w:p>
    <w:p w:rsidR="00FA1A79" w:rsidRPr="00981017" w:rsidRDefault="00FA1A79" w:rsidP="009810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017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981017">
        <w:rPr>
          <w:rFonts w:ascii="Times New Roman" w:hAnsi="Times New Roman" w:cs="Times New Roman"/>
          <w:sz w:val="24"/>
          <w:szCs w:val="24"/>
        </w:rPr>
        <w:t xml:space="preserve">Мониторинг задолженности по налоговым обязательствам, отсроченным и рассроченным платежам по налогам проводится на основании информации, представляемой Управлением Федеральной налоговой службы по Оренбургской области в </w:t>
      </w:r>
      <w:r w:rsidR="00296C3C" w:rsidRPr="00981017">
        <w:rPr>
          <w:rFonts w:ascii="Times New Roman" w:hAnsi="Times New Roman" w:cs="Times New Roman"/>
          <w:sz w:val="24"/>
          <w:szCs w:val="24"/>
        </w:rPr>
        <w:t>финансовый отдел администрации муниципального образования «Новосергиевский район Оренбургской области»</w:t>
      </w:r>
      <w:r w:rsidRPr="00981017">
        <w:rPr>
          <w:rFonts w:ascii="Times New Roman" w:hAnsi="Times New Roman" w:cs="Times New Roman"/>
          <w:sz w:val="24"/>
          <w:szCs w:val="24"/>
        </w:rPr>
        <w:t xml:space="preserve"> в соответствии с приказом Министерства финансов Российской Федерации и Федеральной налоговой службы от </w:t>
      </w:r>
      <w:smartTag w:uri="urn:schemas-microsoft-com:office:smarttags" w:element="date">
        <w:smartTagPr>
          <w:attr w:name="ls" w:val="trans"/>
          <w:attr w:name="Month" w:val="6"/>
          <w:attr w:name="Day" w:val="30"/>
          <w:attr w:name="Year" w:val="2008"/>
        </w:smartTagPr>
        <w:r w:rsidRPr="00981017">
          <w:rPr>
            <w:rFonts w:ascii="Times New Roman" w:hAnsi="Times New Roman" w:cs="Times New Roman"/>
            <w:sz w:val="24"/>
            <w:szCs w:val="24"/>
          </w:rPr>
          <w:t>30 июня 2008 года</w:t>
        </w:r>
      </w:smartTag>
      <w:r w:rsidRPr="00981017">
        <w:rPr>
          <w:rFonts w:ascii="Times New Roman" w:hAnsi="Times New Roman" w:cs="Times New Roman"/>
          <w:sz w:val="24"/>
          <w:szCs w:val="24"/>
        </w:rPr>
        <w:t xml:space="preserve"> N 65н/ММ-3-1/295@ </w:t>
      </w:r>
      <w:r w:rsidR="00296C3C" w:rsidRPr="00981017">
        <w:rPr>
          <w:rFonts w:ascii="Times New Roman" w:hAnsi="Times New Roman" w:cs="Times New Roman"/>
          <w:sz w:val="24"/>
          <w:szCs w:val="24"/>
        </w:rPr>
        <w:t>«</w:t>
      </w:r>
      <w:r w:rsidRPr="00981017">
        <w:rPr>
          <w:rFonts w:ascii="Times New Roman" w:hAnsi="Times New Roman" w:cs="Times New Roman"/>
          <w:sz w:val="24"/>
          <w:szCs w:val="24"/>
        </w:rPr>
        <w:t>Об утверждении периодичности, сроков и формы</w:t>
      </w:r>
      <w:proofErr w:type="gramEnd"/>
      <w:r w:rsidRPr="00981017">
        <w:rPr>
          <w:rFonts w:ascii="Times New Roman" w:hAnsi="Times New Roman" w:cs="Times New Roman"/>
          <w:sz w:val="24"/>
          <w:szCs w:val="24"/>
        </w:rPr>
        <w:t xml:space="preserve"> представления информации в соответствии с Правилами </w:t>
      </w:r>
      <w:proofErr w:type="gramStart"/>
      <w:r w:rsidRPr="00981017">
        <w:rPr>
          <w:rFonts w:ascii="Times New Roman" w:hAnsi="Times New Roman" w:cs="Times New Roman"/>
          <w:sz w:val="24"/>
          <w:szCs w:val="24"/>
        </w:rPr>
        <w:t>взаимодействия органов государственной власти субъектов Российской Федерации</w:t>
      </w:r>
      <w:proofErr w:type="gramEnd"/>
      <w:r w:rsidRPr="00981017">
        <w:rPr>
          <w:rFonts w:ascii="Times New Roman" w:hAnsi="Times New Roman" w:cs="Times New Roman"/>
          <w:sz w:val="24"/>
          <w:szCs w:val="24"/>
        </w:rPr>
        <w:t xml:space="preserve"> и органов местного самоуправления с территориальными органами федерального органа исполнительной власти, уполномоченного по контролю и надзору в области налогов и сборов, утвержденными постановлением Правительства Российской Федерации от </w:t>
      </w:r>
      <w:smartTag w:uri="urn:schemas-microsoft-com:office:smarttags" w:element="date">
        <w:smartTagPr>
          <w:attr w:name="ls" w:val="trans"/>
          <w:attr w:name="Month" w:val="8"/>
          <w:attr w:name="Day" w:val="12"/>
          <w:attr w:name="Year" w:val="2004"/>
        </w:smartTagPr>
        <w:r w:rsidRPr="00981017">
          <w:rPr>
            <w:rFonts w:ascii="Times New Roman" w:hAnsi="Times New Roman" w:cs="Times New Roman"/>
            <w:sz w:val="24"/>
            <w:szCs w:val="24"/>
          </w:rPr>
          <w:t xml:space="preserve">12 августа </w:t>
        </w:r>
        <w:smartTag w:uri="urn:schemas-microsoft-com:office:smarttags" w:element="metricconverter">
          <w:smartTagPr>
            <w:attr w:name="ProductID" w:val="2004 г"/>
          </w:smartTagPr>
          <w:r w:rsidRPr="00981017">
            <w:rPr>
              <w:rFonts w:ascii="Times New Roman" w:hAnsi="Times New Roman" w:cs="Times New Roman"/>
              <w:sz w:val="24"/>
              <w:szCs w:val="24"/>
            </w:rPr>
            <w:t>2004 г</w:t>
          </w:r>
        </w:smartTag>
        <w:r w:rsidRPr="00981017">
          <w:rPr>
            <w:rFonts w:ascii="Times New Roman" w:hAnsi="Times New Roman" w:cs="Times New Roman"/>
            <w:sz w:val="24"/>
            <w:szCs w:val="24"/>
          </w:rPr>
          <w:t>.</w:t>
        </w:r>
      </w:smartTag>
      <w:r w:rsidRPr="00981017">
        <w:rPr>
          <w:rFonts w:ascii="Times New Roman" w:hAnsi="Times New Roman" w:cs="Times New Roman"/>
          <w:sz w:val="24"/>
          <w:szCs w:val="24"/>
        </w:rPr>
        <w:t xml:space="preserve"> N 410</w:t>
      </w:r>
      <w:r w:rsidR="00296C3C" w:rsidRPr="00981017">
        <w:rPr>
          <w:rFonts w:ascii="Times New Roman" w:hAnsi="Times New Roman" w:cs="Times New Roman"/>
          <w:sz w:val="24"/>
          <w:szCs w:val="24"/>
        </w:rPr>
        <w:t>»</w:t>
      </w:r>
      <w:r w:rsidRPr="00981017">
        <w:rPr>
          <w:rFonts w:ascii="Times New Roman" w:hAnsi="Times New Roman" w:cs="Times New Roman"/>
          <w:sz w:val="24"/>
          <w:szCs w:val="24"/>
        </w:rPr>
        <w:t xml:space="preserve"> (далее - информация).</w:t>
      </w:r>
    </w:p>
    <w:p w:rsidR="00FA1A79" w:rsidRPr="00981017" w:rsidRDefault="00FA1A79" w:rsidP="009810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75"/>
      <w:bookmarkEnd w:id="2"/>
      <w:r w:rsidRPr="00981017">
        <w:rPr>
          <w:rFonts w:ascii="Times New Roman" w:hAnsi="Times New Roman" w:cs="Times New Roman"/>
          <w:sz w:val="24"/>
          <w:szCs w:val="24"/>
        </w:rPr>
        <w:t xml:space="preserve">9. Мониторинг задолженности по доходам от уплаты государственной пошлины, неналоговым доходам </w:t>
      </w:r>
      <w:r w:rsidR="00296C3C" w:rsidRPr="00981017">
        <w:rPr>
          <w:rFonts w:ascii="Times New Roman" w:hAnsi="Times New Roman" w:cs="Times New Roman"/>
          <w:sz w:val="24"/>
          <w:szCs w:val="24"/>
        </w:rPr>
        <w:t>район</w:t>
      </w:r>
      <w:r w:rsidRPr="00981017">
        <w:rPr>
          <w:rFonts w:ascii="Times New Roman" w:hAnsi="Times New Roman" w:cs="Times New Roman"/>
          <w:sz w:val="24"/>
          <w:szCs w:val="24"/>
        </w:rPr>
        <w:t xml:space="preserve">ного бюджета и принятия мер по ее урегулированию проводится на основании сведений, предоставленных главными администраторами в </w:t>
      </w:r>
      <w:r w:rsidR="00296C3C" w:rsidRPr="00981017">
        <w:rPr>
          <w:rFonts w:ascii="Times New Roman" w:hAnsi="Times New Roman" w:cs="Times New Roman"/>
          <w:sz w:val="24"/>
          <w:szCs w:val="24"/>
        </w:rPr>
        <w:t>финансовый отдел администрации муниципального образования «Новосергиевский район Оренбургской области»</w:t>
      </w:r>
      <w:r w:rsidRPr="00981017">
        <w:rPr>
          <w:rFonts w:ascii="Times New Roman" w:hAnsi="Times New Roman" w:cs="Times New Roman"/>
          <w:sz w:val="24"/>
          <w:szCs w:val="24"/>
        </w:rPr>
        <w:t>:</w:t>
      </w:r>
    </w:p>
    <w:p w:rsidR="00FA1A79" w:rsidRPr="00981017" w:rsidRDefault="00FA1A79" w:rsidP="009810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1017">
        <w:rPr>
          <w:rFonts w:ascii="Times New Roman" w:hAnsi="Times New Roman" w:cs="Times New Roman"/>
          <w:sz w:val="24"/>
          <w:szCs w:val="24"/>
        </w:rPr>
        <w:t xml:space="preserve">о суммах дебиторской задолженности по платежам в </w:t>
      </w:r>
      <w:r w:rsidR="00296C3C" w:rsidRPr="00981017">
        <w:rPr>
          <w:rFonts w:ascii="Times New Roman" w:hAnsi="Times New Roman" w:cs="Times New Roman"/>
          <w:sz w:val="24"/>
          <w:szCs w:val="24"/>
        </w:rPr>
        <w:t>районный</w:t>
      </w:r>
      <w:r w:rsidRPr="00981017">
        <w:rPr>
          <w:rFonts w:ascii="Times New Roman" w:hAnsi="Times New Roman" w:cs="Times New Roman"/>
          <w:sz w:val="24"/>
          <w:szCs w:val="24"/>
        </w:rPr>
        <w:t xml:space="preserve"> бюджет по кодам видов доходов в соответствии</w:t>
      </w:r>
      <w:proofErr w:type="gramEnd"/>
      <w:r w:rsidRPr="00981017">
        <w:rPr>
          <w:rFonts w:ascii="Times New Roman" w:hAnsi="Times New Roman" w:cs="Times New Roman"/>
          <w:sz w:val="24"/>
          <w:szCs w:val="24"/>
        </w:rPr>
        <w:t xml:space="preserve"> с бюджетной классификацией Российской Федерации, по форме согласно приложению N 1 к настоящему Порядку. </w:t>
      </w:r>
      <w:proofErr w:type="gramStart"/>
      <w:r w:rsidRPr="00981017">
        <w:rPr>
          <w:rFonts w:ascii="Times New Roman" w:hAnsi="Times New Roman" w:cs="Times New Roman"/>
          <w:sz w:val="24"/>
          <w:szCs w:val="24"/>
        </w:rPr>
        <w:t xml:space="preserve">Суммы дебиторской задолженности по платежам в </w:t>
      </w:r>
      <w:r w:rsidR="00296C3C" w:rsidRPr="00981017">
        <w:rPr>
          <w:rFonts w:ascii="Times New Roman" w:hAnsi="Times New Roman" w:cs="Times New Roman"/>
          <w:sz w:val="24"/>
          <w:szCs w:val="24"/>
        </w:rPr>
        <w:t>районный</w:t>
      </w:r>
      <w:r w:rsidRPr="00981017">
        <w:rPr>
          <w:rFonts w:ascii="Times New Roman" w:hAnsi="Times New Roman" w:cs="Times New Roman"/>
          <w:sz w:val="24"/>
          <w:szCs w:val="24"/>
        </w:rPr>
        <w:t xml:space="preserve"> бюджет, указанные в предоставленных сведениях, должны соответствовать данным о суммах дебиторской задолженности, указанным в форме бюджетной отчетности 0503169 </w:t>
      </w:r>
      <w:r w:rsidR="00296C3C" w:rsidRPr="00981017">
        <w:rPr>
          <w:rFonts w:ascii="Times New Roman" w:hAnsi="Times New Roman" w:cs="Times New Roman"/>
          <w:sz w:val="24"/>
          <w:szCs w:val="24"/>
        </w:rPr>
        <w:t>«</w:t>
      </w:r>
      <w:r w:rsidRPr="00981017">
        <w:rPr>
          <w:rFonts w:ascii="Times New Roman" w:hAnsi="Times New Roman" w:cs="Times New Roman"/>
          <w:sz w:val="24"/>
          <w:szCs w:val="24"/>
        </w:rPr>
        <w:t>Сведения по дебиторской и кредиторской задолженности</w:t>
      </w:r>
      <w:r w:rsidR="00296C3C" w:rsidRPr="00981017">
        <w:rPr>
          <w:rFonts w:ascii="Times New Roman" w:hAnsi="Times New Roman" w:cs="Times New Roman"/>
          <w:sz w:val="24"/>
          <w:szCs w:val="24"/>
        </w:rPr>
        <w:t>»</w:t>
      </w:r>
      <w:r w:rsidRPr="00981017">
        <w:rPr>
          <w:rFonts w:ascii="Times New Roman" w:hAnsi="Times New Roman" w:cs="Times New Roman"/>
          <w:sz w:val="24"/>
          <w:szCs w:val="24"/>
        </w:rPr>
        <w:t xml:space="preserve">, предусмотренной приказом Министерства финансов Российской Федерации от 28.12.2010 N 191-н </w:t>
      </w:r>
      <w:r w:rsidR="00296C3C" w:rsidRPr="00981017">
        <w:rPr>
          <w:rFonts w:ascii="Times New Roman" w:hAnsi="Times New Roman" w:cs="Times New Roman"/>
          <w:sz w:val="24"/>
          <w:szCs w:val="24"/>
        </w:rPr>
        <w:t>«</w:t>
      </w:r>
      <w:r w:rsidRPr="00981017">
        <w:rPr>
          <w:rFonts w:ascii="Times New Roman" w:hAnsi="Times New Roman" w:cs="Times New Roman"/>
          <w:sz w:val="24"/>
          <w:szCs w:val="24"/>
        </w:rPr>
        <w:t>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</w:t>
      </w:r>
      <w:proofErr w:type="gramEnd"/>
      <w:r w:rsidRPr="00981017">
        <w:rPr>
          <w:rFonts w:ascii="Times New Roman" w:hAnsi="Times New Roman" w:cs="Times New Roman"/>
          <w:sz w:val="24"/>
          <w:szCs w:val="24"/>
        </w:rPr>
        <w:t xml:space="preserve"> Федерации</w:t>
      </w:r>
      <w:r w:rsidR="00296C3C" w:rsidRPr="00981017">
        <w:rPr>
          <w:rFonts w:ascii="Times New Roman" w:hAnsi="Times New Roman" w:cs="Times New Roman"/>
          <w:sz w:val="24"/>
          <w:szCs w:val="24"/>
        </w:rPr>
        <w:t>»</w:t>
      </w:r>
      <w:r w:rsidRPr="00981017">
        <w:rPr>
          <w:rFonts w:ascii="Times New Roman" w:hAnsi="Times New Roman" w:cs="Times New Roman"/>
          <w:sz w:val="24"/>
          <w:szCs w:val="24"/>
        </w:rPr>
        <w:t>;</w:t>
      </w:r>
    </w:p>
    <w:p w:rsidR="00296C3C" w:rsidRPr="00981017" w:rsidRDefault="00FA1A79" w:rsidP="009810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017">
        <w:rPr>
          <w:rFonts w:ascii="Times New Roman" w:hAnsi="Times New Roman" w:cs="Times New Roman"/>
          <w:sz w:val="24"/>
          <w:szCs w:val="24"/>
        </w:rPr>
        <w:t xml:space="preserve">о принятых мерах, направленных на урегулирование дебиторской задолженности по платежам в </w:t>
      </w:r>
      <w:r w:rsidR="00296C3C" w:rsidRPr="00981017">
        <w:rPr>
          <w:rFonts w:ascii="Times New Roman" w:hAnsi="Times New Roman" w:cs="Times New Roman"/>
          <w:sz w:val="24"/>
          <w:szCs w:val="24"/>
        </w:rPr>
        <w:t>районный</w:t>
      </w:r>
      <w:r w:rsidRPr="00981017">
        <w:rPr>
          <w:rFonts w:ascii="Times New Roman" w:hAnsi="Times New Roman" w:cs="Times New Roman"/>
          <w:sz w:val="24"/>
          <w:szCs w:val="24"/>
        </w:rPr>
        <w:t xml:space="preserve"> бюджет, по форме согласно приложению N 2</w:t>
      </w:r>
      <w:r w:rsidR="00296C3C" w:rsidRPr="00981017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:rsidR="00FA1A79" w:rsidRPr="00981017" w:rsidRDefault="00FA1A79" w:rsidP="009810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017">
        <w:rPr>
          <w:rFonts w:ascii="Times New Roman" w:hAnsi="Times New Roman" w:cs="Times New Roman"/>
          <w:sz w:val="24"/>
          <w:szCs w:val="24"/>
        </w:rPr>
        <w:t>10. Сведения, указанные в пункте 9 настоящего Порядка (далее - сведения), главные администраторы предоставляют:</w:t>
      </w:r>
    </w:p>
    <w:p w:rsidR="00FA1A79" w:rsidRPr="00981017" w:rsidRDefault="00FA1A79" w:rsidP="009810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017">
        <w:rPr>
          <w:rFonts w:ascii="Times New Roman" w:hAnsi="Times New Roman" w:cs="Times New Roman"/>
          <w:sz w:val="24"/>
          <w:szCs w:val="24"/>
        </w:rPr>
        <w:t xml:space="preserve">за первый квартал, полугодие, девять месяцев - не позднее </w:t>
      </w:r>
      <w:r w:rsidR="00984FB6" w:rsidRPr="00984FB6">
        <w:rPr>
          <w:rFonts w:ascii="Times New Roman" w:hAnsi="Times New Roman" w:cs="Times New Roman"/>
          <w:sz w:val="24"/>
          <w:szCs w:val="24"/>
          <w:highlight w:val="yellow"/>
        </w:rPr>
        <w:t>28</w:t>
      </w:r>
      <w:r w:rsidRPr="00981017">
        <w:rPr>
          <w:rFonts w:ascii="Times New Roman" w:hAnsi="Times New Roman" w:cs="Times New Roman"/>
          <w:sz w:val="24"/>
          <w:szCs w:val="24"/>
        </w:rPr>
        <w:t xml:space="preserve"> числа месяца, следующего за истекшим отчетным периодом;</w:t>
      </w:r>
    </w:p>
    <w:p w:rsidR="00FA1A79" w:rsidRPr="00981017" w:rsidRDefault="00FA1A79" w:rsidP="009810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017">
        <w:rPr>
          <w:rFonts w:ascii="Times New Roman" w:hAnsi="Times New Roman" w:cs="Times New Roman"/>
          <w:sz w:val="24"/>
          <w:szCs w:val="24"/>
        </w:rPr>
        <w:t xml:space="preserve">за отчетный год, нарастающим итогом начиная с начала отчетного года - не позднее </w:t>
      </w:r>
      <w:r w:rsidRPr="00535C3D">
        <w:rPr>
          <w:rFonts w:ascii="Times New Roman" w:hAnsi="Times New Roman" w:cs="Times New Roman"/>
          <w:sz w:val="24"/>
          <w:szCs w:val="24"/>
          <w:highlight w:val="yellow"/>
        </w:rPr>
        <w:t xml:space="preserve">15 </w:t>
      </w:r>
      <w:r w:rsidR="00535C3D" w:rsidRPr="00535C3D">
        <w:rPr>
          <w:rFonts w:ascii="Times New Roman" w:hAnsi="Times New Roman" w:cs="Times New Roman"/>
          <w:sz w:val="24"/>
          <w:szCs w:val="24"/>
          <w:highlight w:val="yellow"/>
        </w:rPr>
        <w:t>марта</w:t>
      </w:r>
      <w:r w:rsidRPr="00981017">
        <w:rPr>
          <w:rFonts w:ascii="Times New Roman" w:hAnsi="Times New Roman" w:cs="Times New Roman"/>
          <w:sz w:val="24"/>
          <w:szCs w:val="24"/>
        </w:rPr>
        <w:t xml:space="preserve"> года, следующего за отчетным годом.</w:t>
      </w:r>
    </w:p>
    <w:p w:rsidR="00FA1A79" w:rsidRPr="00981017" w:rsidRDefault="00FA1A79" w:rsidP="009810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017">
        <w:rPr>
          <w:rFonts w:ascii="Times New Roman" w:hAnsi="Times New Roman" w:cs="Times New Roman"/>
          <w:sz w:val="24"/>
          <w:szCs w:val="24"/>
        </w:rPr>
        <w:t xml:space="preserve">11. </w:t>
      </w:r>
      <w:r w:rsidR="00296C3C" w:rsidRPr="00981017">
        <w:rPr>
          <w:rFonts w:ascii="Times New Roman" w:hAnsi="Times New Roman" w:cs="Times New Roman"/>
          <w:sz w:val="24"/>
          <w:szCs w:val="24"/>
        </w:rPr>
        <w:t>финансовый отдел администрации муниципального образования «Новосергиевский район Оренбургской области»</w:t>
      </w:r>
      <w:r w:rsidRPr="00981017">
        <w:rPr>
          <w:rFonts w:ascii="Times New Roman" w:hAnsi="Times New Roman" w:cs="Times New Roman"/>
          <w:sz w:val="24"/>
          <w:szCs w:val="24"/>
        </w:rPr>
        <w:t xml:space="preserve"> систематизирует, анализирует и обобщает полученные сведения и информацию.</w:t>
      </w:r>
    </w:p>
    <w:p w:rsidR="00FA1A79" w:rsidRPr="00981017" w:rsidRDefault="00FA1A79" w:rsidP="009810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017">
        <w:rPr>
          <w:rFonts w:ascii="Times New Roman" w:hAnsi="Times New Roman" w:cs="Times New Roman"/>
          <w:sz w:val="24"/>
          <w:szCs w:val="24"/>
        </w:rPr>
        <w:t xml:space="preserve">Результаты мониторинга дебиторской задолженности по неналоговым доходам </w:t>
      </w:r>
      <w:r w:rsidR="00296C3C" w:rsidRPr="00981017">
        <w:rPr>
          <w:rFonts w:ascii="Times New Roman" w:hAnsi="Times New Roman" w:cs="Times New Roman"/>
          <w:sz w:val="24"/>
          <w:szCs w:val="24"/>
        </w:rPr>
        <w:t>район</w:t>
      </w:r>
      <w:r w:rsidRPr="00981017">
        <w:rPr>
          <w:rFonts w:ascii="Times New Roman" w:hAnsi="Times New Roman" w:cs="Times New Roman"/>
          <w:sz w:val="24"/>
          <w:szCs w:val="24"/>
        </w:rPr>
        <w:t xml:space="preserve">ного бюджета используются при составлении и исполнении </w:t>
      </w:r>
      <w:r w:rsidR="00296C3C" w:rsidRPr="00981017">
        <w:rPr>
          <w:rFonts w:ascii="Times New Roman" w:hAnsi="Times New Roman" w:cs="Times New Roman"/>
          <w:sz w:val="24"/>
          <w:szCs w:val="24"/>
        </w:rPr>
        <w:t>район</w:t>
      </w:r>
      <w:r w:rsidRPr="00981017">
        <w:rPr>
          <w:rFonts w:ascii="Times New Roman" w:hAnsi="Times New Roman" w:cs="Times New Roman"/>
          <w:sz w:val="24"/>
          <w:szCs w:val="24"/>
        </w:rPr>
        <w:t>ного бюджета на очередной финансовый год и на плановый период.</w:t>
      </w:r>
    </w:p>
    <w:p w:rsidR="00FA1A79" w:rsidRPr="00981017" w:rsidRDefault="00FA1A79" w:rsidP="009810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017">
        <w:rPr>
          <w:rFonts w:ascii="Times New Roman" w:hAnsi="Times New Roman" w:cs="Times New Roman"/>
          <w:sz w:val="24"/>
          <w:szCs w:val="24"/>
        </w:rPr>
        <w:t xml:space="preserve">Информация о результатах мониторинга за отчетный год размещается на официальном сайте </w:t>
      </w:r>
      <w:r w:rsidR="00296C3C" w:rsidRPr="00981017">
        <w:rPr>
          <w:rFonts w:ascii="Times New Roman" w:hAnsi="Times New Roman" w:cs="Times New Roman"/>
          <w:sz w:val="24"/>
          <w:szCs w:val="24"/>
        </w:rPr>
        <w:t>финансового отдела администрации муниципального образования «Новосергиевский район Оренбургской области»</w:t>
      </w:r>
      <w:r w:rsidRPr="00981017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"Интернет" в срок не позднее </w:t>
      </w:r>
      <w:r w:rsidRPr="00535C3D">
        <w:rPr>
          <w:rFonts w:ascii="Times New Roman" w:hAnsi="Times New Roman" w:cs="Times New Roman"/>
          <w:sz w:val="24"/>
          <w:szCs w:val="24"/>
          <w:highlight w:val="yellow"/>
        </w:rPr>
        <w:t>2</w:t>
      </w:r>
      <w:r w:rsidR="00535C3D" w:rsidRPr="00535C3D">
        <w:rPr>
          <w:rFonts w:ascii="Times New Roman" w:hAnsi="Times New Roman" w:cs="Times New Roman"/>
          <w:sz w:val="24"/>
          <w:szCs w:val="24"/>
          <w:highlight w:val="yellow"/>
        </w:rPr>
        <w:t>0</w:t>
      </w:r>
      <w:r w:rsidRPr="00535C3D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535C3D" w:rsidRPr="00535C3D">
        <w:rPr>
          <w:rFonts w:ascii="Times New Roman" w:hAnsi="Times New Roman" w:cs="Times New Roman"/>
          <w:sz w:val="24"/>
          <w:szCs w:val="24"/>
          <w:highlight w:val="yellow"/>
        </w:rPr>
        <w:t>марта</w:t>
      </w:r>
      <w:r w:rsidRPr="00981017">
        <w:rPr>
          <w:rFonts w:ascii="Times New Roman" w:hAnsi="Times New Roman" w:cs="Times New Roman"/>
          <w:sz w:val="24"/>
          <w:szCs w:val="24"/>
        </w:rPr>
        <w:t xml:space="preserve"> года, следующего за отчетным годом.</w:t>
      </w:r>
    </w:p>
    <w:p w:rsidR="00FA1A79" w:rsidRPr="00981017" w:rsidRDefault="00FA1A79" w:rsidP="009810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1A79" w:rsidRPr="00981017" w:rsidRDefault="00FA1A79" w:rsidP="009810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1A79" w:rsidRPr="00981017" w:rsidRDefault="00FA1A79" w:rsidP="009810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1A79" w:rsidRPr="00981017" w:rsidRDefault="00FA1A79" w:rsidP="00981017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2"/>
      </w:tblGrid>
      <w:tr w:rsidR="00D94BF0" w:rsidRPr="0045365D" w:rsidTr="00B065C9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4BF0" w:rsidRPr="0045365D" w:rsidRDefault="00D94BF0" w:rsidP="00D94BF0">
            <w:pPr>
              <w:spacing w:after="0"/>
              <w:jc w:val="both"/>
              <w:rPr>
                <w:rFonts w:ascii="Times New Roman" w:eastAsia="Times New Roman" w:hAnsi="Times New Roman"/>
                <w:sz w:val="24"/>
              </w:rPr>
            </w:pPr>
            <w:r w:rsidRPr="0045365D">
              <w:rPr>
                <w:rFonts w:ascii="Times New Roman" w:eastAsia="Times New Roman" w:hAnsi="Times New Roman"/>
                <w:sz w:val="24"/>
              </w:rPr>
              <w:lastRenderedPageBreak/>
              <w:t>Приложение №1</w:t>
            </w:r>
          </w:p>
          <w:p w:rsidR="00D94BF0" w:rsidRPr="00981017" w:rsidRDefault="00D94BF0" w:rsidP="00D94B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365D">
              <w:rPr>
                <w:rFonts w:ascii="Times New Roman" w:eastAsia="Times New Roman" w:hAnsi="Times New Roman"/>
                <w:sz w:val="24"/>
              </w:rPr>
              <w:t xml:space="preserve">к </w:t>
            </w:r>
            <w:r w:rsidRPr="00981017">
              <w:rPr>
                <w:rFonts w:ascii="Times New Roman" w:hAnsi="Times New Roman" w:cs="Times New Roman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1017">
              <w:rPr>
                <w:rFonts w:ascii="Times New Roman" w:hAnsi="Times New Roman" w:cs="Times New Roman"/>
                <w:sz w:val="24"/>
                <w:szCs w:val="24"/>
              </w:rPr>
              <w:t>проведения мониторинга</w:t>
            </w:r>
          </w:p>
          <w:p w:rsidR="00D94BF0" w:rsidRPr="00981017" w:rsidRDefault="00D94BF0" w:rsidP="00D94B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1017">
              <w:rPr>
                <w:rFonts w:ascii="Times New Roman" w:hAnsi="Times New Roman" w:cs="Times New Roman"/>
                <w:sz w:val="24"/>
                <w:szCs w:val="24"/>
              </w:rPr>
              <w:t>дебиторской задолженности</w:t>
            </w:r>
          </w:p>
          <w:p w:rsidR="00D94BF0" w:rsidRPr="00981017" w:rsidRDefault="00D94BF0" w:rsidP="00D94B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1017">
              <w:rPr>
                <w:rFonts w:ascii="Times New Roman" w:hAnsi="Times New Roman" w:cs="Times New Roman"/>
                <w:sz w:val="24"/>
                <w:szCs w:val="24"/>
              </w:rPr>
              <w:t>по платежам в районный бюджет</w:t>
            </w:r>
          </w:p>
          <w:p w:rsidR="00D94BF0" w:rsidRPr="00981017" w:rsidRDefault="00D94BF0" w:rsidP="00D94B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017">
              <w:rPr>
                <w:rFonts w:ascii="Times New Roman" w:hAnsi="Times New Roman" w:cs="Times New Roman"/>
                <w:sz w:val="24"/>
                <w:szCs w:val="24"/>
              </w:rPr>
              <w:t>и принятия мер по ее урегулированию</w:t>
            </w:r>
          </w:p>
          <w:p w:rsidR="00D94BF0" w:rsidRPr="0045365D" w:rsidRDefault="00D94BF0" w:rsidP="00B065C9">
            <w:pPr>
              <w:tabs>
                <w:tab w:val="left" w:pos="6810"/>
              </w:tabs>
              <w:rPr>
                <w:rFonts w:ascii="Times New Roman" w:eastAsia="Times New Roman" w:hAnsi="Times New Roman"/>
                <w:sz w:val="24"/>
              </w:rPr>
            </w:pPr>
            <w:r w:rsidRPr="0045365D">
              <w:rPr>
                <w:rFonts w:ascii="Times New Roman" w:eastAsia="Times New Roman" w:hAnsi="Times New Roman"/>
                <w:sz w:val="24"/>
              </w:rPr>
              <w:t xml:space="preserve">             </w:t>
            </w:r>
          </w:p>
        </w:tc>
      </w:tr>
    </w:tbl>
    <w:p w:rsidR="00D94BF0" w:rsidRDefault="00D94BF0" w:rsidP="00981017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1A79" w:rsidRPr="00981017" w:rsidRDefault="00FA1A79" w:rsidP="00981017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97"/>
      <w:bookmarkEnd w:id="3"/>
      <w:r w:rsidRPr="00981017">
        <w:rPr>
          <w:rFonts w:ascii="Times New Roman" w:hAnsi="Times New Roman" w:cs="Times New Roman"/>
          <w:sz w:val="24"/>
          <w:szCs w:val="24"/>
        </w:rPr>
        <w:t>Сведения</w:t>
      </w:r>
    </w:p>
    <w:p w:rsidR="00FA1A79" w:rsidRPr="00981017" w:rsidRDefault="00FA1A79" w:rsidP="00981017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81017">
        <w:rPr>
          <w:rFonts w:ascii="Times New Roman" w:hAnsi="Times New Roman" w:cs="Times New Roman"/>
          <w:sz w:val="24"/>
          <w:szCs w:val="24"/>
        </w:rPr>
        <w:t>о дебиторской задолженности по платежам</w:t>
      </w:r>
    </w:p>
    <w:p w:rsidR="00FA1A79" w:rsidRPr="00981017" w:rsidRDefault="00FA1A79" w:rsidP="00981017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81017">
        <w:rPr>
          <w:rFonts w:ascii="Times New Roman" w:hAnsi="Times New Roman" w:cs="Times New Roman"/>
          <w:sz w:val="24"/>
          <w:szCs w:val="24"/>
        </w:rPr>
        <w:t xml:space="preserve">в </w:t>
      </w:r>
      <w:r w:rsidR="0025657A" w:rsidRPr="00981017">
        <w:rPr>
          <w:rFonts w:ascii="Times New Roman" w:hAnsi="Times New Roman" w:cs="Times New Roman"/>
          <w:sz w:val="24"/>
          <w:szCs w:val="24"/>
        </w:rPr>
        <w:t>районный</w:t>
      </w:r>
      <w:r w:rsidRPr="00981017">
        <w:rPr>
          <w:rFonts w:ascii="Times New Roman" w:hAnsi="Times New Roman" w:cs="Times New Roman"/>
          <w:sz w:val="24"/>
          <w:szCs w:val="24"/>
        </w:rPr>
        <w:t xml:space="preserve"> бюджет по кодам видов доходов</w:t>
      </w:r>
    </w:p>
    <w:p w:rsidR="00FA1A79" w:rsidRPr="00981017" w:rsidRDefault="00FA1A79" w:rsidP="00981017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81017">
        <w:rPr>
          <w:rFonts w:ascii="Times New Roman" w:hAnsi="Times New Roman" w:cs="Times New Roman"/>
          <w:sz w:val="24"/>
          <w:szCs w:val="24"/>
        </w:rPr>
        <w:t>от _______________________________________________</w:t>
      </w:r>
    </w:p>
    <w:p w:rsidR="00FA1A79" w:rsidRPr="00981017" w:rsidRDefault="00FA1A79" w:rsidP="00981017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81017">
        <w:rPr>
          <w:rFonts w:ascii="Times New Roman" w:hAnsi="Times New Roman" w:cs="Times New Roman"/>
          <w:sz w:val="24"/>
          <w:szCs w:val="24"/>
        </w:rPr>
        <w:t>(наименование главного администратора</w:t>
      </w:r>
      <w:proofErr w:type="gramEnd"/>
    </w:p>
    <w:p w:rsidR="00FA1A79" w:rsidRPr="00981017" w:rsidRDefault="00FA1A79" w:rsidP="00981017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81017">
        <w:rPr>
          <w:rFonts w:ascii="Times New Roman" w:hAnsi="Times New Roman" w:cs="Times New Roman"/>
          <w:sz w:val="24"/>
          <w:szCs w:val="24"/>
        </w:rPr>
        <w:t>доходов)</w:t>
      </w:r>
    </w:p>
    <w:p w:rsidR="00FA1A79" w:rsidRPr="00981017" w:rsidRDefault="00FA1A79" w:rsidP="00981017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81017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3"/>
        <w:gridCol w:w="1069"/>
        <w:gridCol w:w="992"/>
        <w:gridCol w:w="992"/>
        <w:gridCol w:w="851"/>
        <w:gridCol w:w="850"/>
        <w:gridCol w:w="851"/>
        <w:gridCol w:w="1275"/>
        <w:gridCol w:w="1134"/>
        <w:gridCol w:w="851"/>
      </w:tblGrid>
      <w:tr w:rsidR="00FA1A79" w:rsidRPr="00981017" w:rsidTr="00031142">
        <w:tc>
          <w:tcPr>
            <w:tcW w:w="553" w:type="dxa"/>
            <w:vMerge w:val="restart"/>
          </w:tcPr>
          <w:p w:rsidR="00FA1A79" w:rsidRPr="00981017" w:rsidRDefault="00FA1A79" w:rsidP="00627A74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1017">
              <w:rPr>
                <w:rFonts w:ascii="Times New Roman" w:hAnsi="Times New Roman" w:cs="Times New Roman"/>
                <w:sz w:val="24"/>
                <w:szCs w:val="24"/>
              </w:rPr>
              <w:t>Nп</w:t>
            </w:r>
            <w:proofErr w:type="spellEnd"/>
            <w:r w:rsidRPr="0098101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98101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069" w:type="dxa"/>
            <w:vMerge w:val="restart"/>
          </w:tcPr>
          <w:p w:rsidR="00FA1A79" w:rsidRPr="00981017" w:rsidRDefault="00FA1A79" w:rsidP="00627A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017"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классификации </w:t>
            </w:r>
            <w:hyperlink w:anchor="P177">
              <w:r w:rsidRPr="0098101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992" w:type="dxa"/>
            <w:vMerge w:val="restart"/>
          </w:tcPr>
          <w:p w:rsidR="00FA1A79" w:rsidRPr="00981017" w:rsidRDefault="00FA1A79" w:rsidP="00627A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017">
              <w:rPr>
                <w:rFonts w:ascii="Times New Roman" w:hAnsi="Times New Roman" w:cs="Times New Roman"/>
                <w:sz w:val="24"/>
                <w:szCs w:val="24"/>
              </w:rPr>
              <w:t>Сумма задолженности - всего на начало отчетного года</w:t>
            </w:r>
          </w:p>
        </w:tc>
        <w:tc>
          <w:tcPr>
            <w:tcW w:w="992" w:type="dxa"/>
            <w:vMerge w:val="restart"/>
          </w:tcPr>
          <w:p w:rsidR="00FA1A79" w:rsidRPr="00981017" w:rsidRDefault="00FA1A79" w:rsidP="00627A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017">
              <w:rPr>
                <w:rFonts w:ascii="Times New Roman" w:hAnsi="Times New Roman" w:cs="Times New Roman"/>
                <w:sz w:val="24"/>
                <w:szCs w:val="24"/>
              </w:rPr>
              <w:t>Сумма задолженности - всего на отчетную дату</w:t>
            </w:r>
          </w:p>
        </w:tc>
        <w:tc>
          <w:tcPr>
            <w:tcW w:w="2552" w:type="dxa"/>
            <w:gridSpan w:val="3"/>
          </w:tcPr>
          <w:p w:rsidR="00FA1A79" w:rsidRPr="00981017" w:rsidRDefault="00FA1A79" w:rsidP="00627A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01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5" w:type="dxa"/>
            <w:vMerge w:val="restart"/>
          </w:tcPr>
          <w:p w:rsidR="00FA1A79" w:rsidRPr="00981017" w:rsidRDefault="00FA1A79" w:rsidP="00627A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017">
              <w:rPr>
                <w:rFonts w:ascii="Times New Roman" w:hAnsi="Times New Roman" w:cs="Times New Roman"/>
                <w:sz w:val="24"/>
                <w:szCs w:val="24"/>
              </w:rPr>
              <w:t>Безнадежная к взысканию, подлежащая списанию задолженность</w:t>
            </w:r>
          </w:p>
        </w:tc>
        <w:tc>
          <w:tcPr>
            <w:tcW w:w="1134" w:type="dxa"/>
            <w:vMerge w:val="restart"/>
          </w:tcPr>
          <w:p w:rsidR="00FA1A79" w:rsidRPr="00981017" w:rsidRDefault="00FA1A79" w:rsidP="00627A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017"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  <w:r w:rsidR="00627A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1017">
              <w:rPr>
                <w:rFonts w:ascii="Times New Roman" w:hAnsi="Times New Roman" w:cs="Times New Roman"/>
                <w:sz w:val="24"/>
                <w:szCs w:val="24"/>
              </w:rPr>
              <w:t>(гр. 4 - гр. 3)</w:t>
            </w:r>
          </w:p>
        </w:tc>
        <w:tc>
          <w:tcPr>
            <w:tcW w:w="851" w:type="dxa"/>
            <w:vMerge w:val="restart"/>
          </w:tcPr>
          <w:p w:rsidR="00FA1A79" w:rsidRPr="00981017" w:rsidRDefault="00FA1A79" w:rsidP="00627A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017">
              <w:rPr>
                <w:rFonts w:ascii="Times New Roman" w:hAnsi="Times New Roman" w:cs="Times New Roman"/>
                <w:sz w:val="24"/>
                <w:szCs w:val="24"/>
              </w:rPr>
              <w:t>Причина роста (снижения) суммы задолженности</w:t>
            </w:r>
          </w:p>
        </w:tc>
      </w:tr>
      <w:tr w:rsidR="00FA1A79" w:rsidRPr="00981017" w:rsidTr="00031142">
        <w:tc>
          <w:tcPr>
            <w:tcW w:w="553" w:type="dxa"/>
            <w:vMerge/>
          </w:tcPr>
          <w:p w:rsidR="00FA1A79" w:rsidRPr="00981017" w:rsidRDefault="00FA1A79" w:rsidP="00981017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Merge/>
          </w:tcPr>
          <w:p w:rsidR="00FA1A79" w:rsidRPr="00981017" w:rsidRDefault="00FA1A79" w:rsidP="00981017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A1A79" w:rsidRPr="00981017" w:rsidRDefault="00FA1A79" w:rsidP="00981017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A1A79" w:rsidRPr="00981017" w:rsidRDefault="00FA1A79" w:rsidP="00981017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A1A79" w:rsidRPr="00981017" w:rsidRDefault="00FA1A79" w:rsidP="00627A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017">
              <w:rPr>
                <w:rFonts w:ascii="Times New Roman" w:hAnsi="Times New Roman" w:cs="Times New Roman"/>
                <w:sz w:val="24"/>
                <w:szCs w:val="24"/>
              </w:rPr>
              <w:t>текущая задолженность</w:t>
            </w:r>
          </w:p>
        </w:tc>
        <w:tc>
          <w:tcPr>
            <w:tcW w:w="850" w:type="dxa"/>
          </w:tcPr>
          <w:p w:rsidR="00FA1A79" w:rsidRPr="00981017" w:rsidRDefault="00FA1A79" w:rsidP="00627A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017">
              <w:rPr>
                <w:rFonts w:ascii="Times New Roman" w:hAnsi="Times New Roman" w:cs="Times New Roman"/>
                <w:sz w:val="24"/>
                <w:szCs w:val="24"/>
              </w:rPr>
              <w:t>долгосрочная задолженность</w:t>
            </w:r>
          </w:p>
        </w:tc>
        <w:tc>
          <w:tcPr>
            <w:tcW w:w="851" w:type="dxa"/>
          </w:tcPr>
          <w:p w:rsidR="00FA1A79" w:rsidRPr="00981017" w:rsidRDefault="00FA1A79" w:rsidP="00627A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017">
              <w:rPr>
                <w:rFonts w:ascii="Times New Roman" w:hAnsi="Times New Roman" w:cs="Times New Roman"/>
                <w:sz w:val="24"/>
                <w:szCs w:val="24"/>
              </w:rPr>
              <w:t>просроченная задолженность</w:t>
            </w:r>
          </w:p>
        </w:tc>
        <w:tc>
          <w:tcPr>
            <w:tcW w:w="1275" w:type="dxa"/>
            <w:vMerge/>
          </w:tcPr>
          <w:p w:rsidR="00FA1A79" w:rsidRPr="00981017" w:rsidRDefault="00FA1A79" w:rsidP="00981017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A1A79" w:rsidRPr="00981017" w:rsidRDefault="00FA1A79" w:rsidP="00981017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A1A79" w:rsidRPr="00981017" w:rsidRDefault="00FA1A79" w:rsidP="00981017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A79" w:rsidRPr="00981017" w:rsidTr="00031142">
        <w:tc>
          <w:tcPr>
            <w:tcW w:w="553" w:type="dxa"/>
          </w:tcPr>
          <w:p w:rsidR="00FA1A79" w:rsidRPr="00981017" w:rsidRDefault="00FA1A79" w:rsidP="00A043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0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9" w:type="dxa"/>
          </w:tcPr>
          <w:p w:rsidR="00FA1A79" w:rsidRPr="00981017" w:rsidRDefault="00FA1A79" w:rsidP="00A043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0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A1A79" w:rsidRPr="00981017" w:rsidRDefault="00FA1A79" w:rsidP="00A043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0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FA1A79" w:rsidRPr="00981017" w:rsidRDefault="00FA1A79" w:rsidP="00A043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0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FA1A79" w:rsidRPr="00981017" w:rsidRDefault="00FA1A79" w:rsidP="00A043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0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FA1A79" w:rsidRPr="00981017" w:rsidRDefault="00FA1A79" w:rsidP="00A043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0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FA1A79" w:rsidRPr="00981017" w:rsidRDefault="00FA1A79" w:rsidP="00A043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0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FA1A79" w:rsidRPr="00981017" w:rsidRDefault="00FA1A79" w:rsidP="00A043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0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FA1A79" w:rsidRPr="00981017" w:rsidRDefault="00FA1A79" w:rsidP="00A043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0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vAlign w:val="center"/>
          </w:tcPr>
          <w:p w:rsidR="00FA1A79" w:rsidRPr="00981017" w:rsidRDefault="00FA1A79" w:rsidP="00A043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0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A1A79" w:rsidRPr="00981017" w:rsidTr="00031142">
        <w:tc>
          <w:tcPr>
            <w:tcW w:w="553" w:type="dxa"/>
          </w:tcPr>
          <w:p w:rsidR="00FA1A79" w:rsidRPr="00981017" w:rsidRDefault="00FA1A79" w:rsidP="00981017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01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69" w:type="dxa"/>
          </w:tcPr>
          <w:p w:rsidR="00FA1A79" w:rsidRPr="00981017" w:rsidRDefault="00FA1A79" w:rsidP="00981017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A1A79" w:rsidRPr="00981017" w:rsidRDefault="00FA1A79" w:rsidP="00981017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A1A79" w:rsidRPr="00981017" w:rsidRDefault="00FA1A79" w:rsidP="00981017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A1A79" w:rsidRPr="00981017" w:rsidRDefault="00FA1A79" w:rsidP="00981017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A1A79" w:rsidRPr="00981017" w:rsidRDefault="00FA1A79" w:rsidP="00981017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A1A79" w:rsidRPr="00981017" w:rsidRDefault="00FA1A79" w:rsidP="00981017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A1A79" w:rsidRPr="00981017" w:rsidRDefault="00FA1A79" w:rsidP="00981017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A1A79" w:rsidRPr="00981017" w:rsidRDefault="00FA1A79" w:rsidP="00981017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A1A79" w:rsidRPr="00981017" w:rsidRDefault="00FA1A79" w:rsidP="00981017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A79" w:rsidRPr="00981017" w:rsidTr="00031142">
        <w:tc>
          <w:tcPr>
            <w:tcW w:w="553" w:type="dxa"/>
          </w:tcPr>
          <w:p w:rsidR="00FA1A79" w:rsidRPr="00981017" w:rsidRDefault="00FA1A79" w:rsidP="00981017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01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69" w:type="dxa"/>
          </w:tcPr>
          <w:p w:rsidR="00FA1A79" w:rsidRPr="00981017" w:rsidRDefault="00FA1A79" w:rsidP="00981017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A1A79" w:rsidRPr="00981017" w:rsidRDefault="00FA1A79" w:rsidP="00981017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A1A79" w:rsidRPr="00981017" w:rsidRDefault="00FA1A79" w:rsidP="00981017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A1A79" w:rsidRPr="00981017" w:rsidRDefault="00FA1A79" w:rsidP="00981017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A1A79" w:rsidRPr="00981017" w:rsidRDefault="00FA1A79" w:rsidP="00981017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A1A79" w:rsidRPr="00981017" w:rsidRDefault="00FA1A79" w:rsidP="00981017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A1A79" w:rsidRPr="00981017" w:rsidRDefault="00FA1A79" w:rsidP="00981017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A1A79" w:rsidRPr="00981017" w:rsidRDefault="00FA1A79" w:rsidP="00981017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A1A79" w:rsidRPr="00981017" w:rsidRDefault="00FA1A79" w:rsidP="00981017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A79" w:rsidRPr="00981017" w:rsidTr="00031142">
        <w:tc>
          <w:tcPr>
            <w:tcW w:w="553" w:type="dxa"/>
          </w:tcPr>
          <w:p w:rsidR="00FA1A79" w:rsidRPr="00981017" w:rsidRDefault="00FA1A79" w:rsidP="00981017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017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069" w:type="dxa"/>
          </w:tcPr>
          <w:p w:rsidR="00FA1A79" w:rsidRPr="00981017" w:rsidRDefault="00FA1A79" w:rsidP="00981017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A1A79" w:rsidRPr="00981017" w:rsidRDefault="00FA1A79" w:rsidP="00981017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A1A79" w:rsidRPr="00981017" w:rsidRDefault="00FA1A79" w:rsidP="00981017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A1A79" w:rsidRPr="00981017" w:rsidRDefault="00FA1A79" w:rsidP="00981017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A1A79" w:rsidRPr="00981017" w:rsidRDefault="00FA1A79" w:rsidP="00981017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A1A79" w:rsidRPr="00981017" w:rsidRDefault="00FA1A79" w:rsidP="00981017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A1A79" w:rsidRPr="00981017" w:rsidRDefault="00FA1A79" w:rsidP="00981017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A1A79" w:rsidRPr="00981017" w:rsidRDefault="00FA1A79" w:rsidP="00981017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A1A79" w:rsidRPr="00981017" w:rsidRDefault="00FA1A79" w:rsidP="00981017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A79" w:rsidRPr="00981017" w:rsidTr="00031142">
        <w:tc>
          <w:tcPr>
            <w:tcW w:w="1622" w:type="dxa"/>
            <w:gridSpan w:val="2"/>
          </w:tcPr>
          <w:p w:rsidR="00FA1A79" w:rsidRPr="00981017" w:rsidRDefault="00FA1A79" w:rsidP="00A043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101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FA1A79" w:rsidRPr="00981017" w:rsidRDefault="00FA1A79" w:rsidP="00981017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A1A79" w:rsidRPr="00981017" w:rsidRDefault="00FA1A79" w:rsidP="00981017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A1A79" w:rsidRPr="00981017" w:rsidRDefault="00FA1A79" w:rsidP="00981017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A1A79" w:rsidRPr="00981017" w:rsidRDefault="00FA1A79" w:rsidP="00981017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A1A79" w:rsidRPr="00981017" w:rsidRDefault="00FA1A79" w:rsidP="00981017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A1A79" w:rsidRPr="00981017" w:rsidRDefault="00FA1A79" w:rsidP="00981017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A1A79" w:rsidRPr="00981017" w:rsidRDefault="00FA1A79" w:rsidP="00981017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A1A79" w:rsidRPr="00981017" w:rsidRDefault="00FA1A79" w:rsidP="00981017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A79" w:rsidRPr="00981017" w:rsidTr="00031142">
        <w:tc>
          <w:tcPr>
            <w:tcW w:w="1622" w:type="dxa"/>
            <w:gridSpan w:val="2"/>
          </w:tcPr>
          <w:p w:rsidR="00FA1A79" w:rsidRPr="00981017" w:rsidRDefault="00FA1A79" w:rsidP="00A043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1017">
              <w:rPr>
                <w:rFonts w:ascii="Times New Roman" w:hAnsi="Times New Roman" w:cs="Times New Roman"/>
                <w:sz w:val="24"/>
                <w:szCs w:val="24"/>
              </w:rPr>
              <w:t>Сумма списанной безнадежной задолженности на отчетную дату, нарастающим итогом с начала отчетного года</w:t>
            </w:r>
          </w:p>
        </w:tc>
        <w:tc>
          <w:tcPr>
            <w:tcW w:w="992" w:type="dxa"/>
          </w:tcPr>
          <w:p w:rsidR="00FA1A79" w:rsidRPr="00981017" w:rsidRDefault="00FA1A79" w:rsidP="00981017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A1A79" w:rsidRPr="00981017" w:rsidRDefault="00FA1A79" w:rsidP="00981017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A1A79" w:rsidRPr="00981017" w:rsidRDefault="00FA1A79" w:rsidP="00981017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01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FA1A79" w:rsidRPr="00981017" w:rsidRDefault="00FA1A79" w:rsidP="00981017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01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FA1A79" w:rsidRPr="00981017" w:rsidRDefault="00FA1A79" w:rsidP="00981017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01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FA1A79" w:rsidRPr="00981017" w:rsidRDefault="00FA1A79" w:rsidP="00981017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01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FA1A79" w:rsidRPr="00981017" w:rsidRDefault="00FA1A79" w:rsidP="00981017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01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FA1A79" w:rsidRPr="00981017" w:rsidRDefault="00FA1A79" w:rsidP="00981017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01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FA1A79" w:rsidRPr="00981017" w:rsidRDefault="00FA1A79" w:rsidP="009810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017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FA1A79" w:rsidRPr="00981017" w:rsidRDefault="00FA1A79" w:rsidP="009810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77"/>
      <w:bookmarkEnd w:id="4"/>
      <w:r w:rsidRPr="00981017">
        <w:rPr>
          <w:rFonts w:ascii="Times New Roman" w:hAnsi="Times New Roman" w:cs="Times New Roman"/>
          <w:sz w:val="24"/>
          <w:szCs w:val="24"/>
        </w:rPr>
        <w:t>&lt;1&gt; Сведения о задолженности по штрафам, санкциям, возмещению ущерба отражаются по группирующему коду бюджетной классификации 1 16 00000 00 0000 000.</w:t>
      </w:r>
    </w:p>
    <w:p w:rsidR="00627A74" w:rsidRDefault="00627A74" w:rsidP="00981017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27A74" w:rsidRDefault="00627A74" w:rsidP="00981017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2"/>
      </w:tblGrid>
      <w:tr w:rsidR="00D94BF0" w:rsidRPr="0045365D" w:rsidTr="00B065C9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4BF0" w:rsidRPr="0045365D" w:rsidRDefault="00D94BF0" w:rsidP="00D94BF0">
            <w:pPr>
              <w:spacing w:after="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Приложение №2</w:t>
            </w:r>
          </w:p>
          <w:p w:rsidR="00D94BF0" w:rsidRPr="00981017" w:rsidRDefault="00D94BF0" w:rsidP="00D94B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365D">
              <w:rPr>
                <w:rFonts w:ascii="Times New Roman" w:eastAsia="Times New Roman" w:hAnsi="Times New Roman"/>
                <w:sz w:val="24"/>
              </w:rPr>
              <w:t xml:space="preserve">к </w:t>
            </w:r>
            <w:r w:rsidRPr="00981017">
              <w:rPr>
                <w:rFonts w:ascii="Times New Roman" w:hAnsi="Times New Roman" w:cs="Times New Roman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1017">
              <w:rPr>
                <w:rFonts w:ascii="Times New Roman" w:hAnsi="Times New Roman" w:cs="Times New Roman"/>
                <w:sz w:val="24"/>
                <w:szCs w:val="24"/>
              </w:rPr>
              <w:t>проведения мониторинга</w:t>
            </w:r>
          </w:p>
          <w:p w:rsidR="00D94BF0" w:rsidRPr="00981017" w:rsidRDefault="00D94BF0" w:rsidP="00D94B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1017">
              <w:rPr>
                <w:rFonts w:ascii="Times New Roman" w:hAnsi="Times New Roman" w:cs="Times New Roman"/>
                <w:sz w:val="24"/>
                <w:szCs w:val="24"/>
              </w:rPr>
              <w:t>дебиторской задолженности</w:t>
            </w:r>
          </w:p>
          <w:p w:rsidR="00D94BF0" w:rsidRPr="00981017" w:rsidRDefault="00D94BF0" w:rsidP="00D94B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1017">
              <w:rPr>
                <w:rFonts w:ascii="Times New Roman" w:hAnsi="Times New Roman" w:cs="Times New Roman"/>
                <w:sz w:val="24"/>
                <w:szCs w:val="24"/>
              </w:rPr>
              <w:t>по платежам в районный бюджет</w:t>
            </w:r>
          </w:p>
          <w:p w:rsidR="00D94BF0" w:rsidRPr="00981017" w:rsidRDefault="00D94BF0" w:rsidP="00D94B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017">
              <w:rPr>
                <w:rFonts w:ascii="Times New Roman" w:hAnsi="Times New Roman" w:cs="Times New Roman"/>
                <w:sz w:val="24"/>
                <w:szCs w:val="24"/>
              </w:rPr>
              <w:t>и принятия мер по ее урегулированию</w:t>
            </w:r>
          </w:p>
          <w:p w:rsidR="00D94BF0" w:rsidRPr="0045365D" w:rsidRDefault="00D94BF0" w:rsidP="00B065C9">
            <w:pPr>
              <w:tabs>
                <w:tab w:val="left" w:pos="6810"/>
              </w:tabs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FA1A79" w:rsidRPr="00981017" w:rsidRDefault="00D94BF0" w:rsidP="00981017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1A79" w:rsidRPr="00981017" w:rsidRDefault="00FA1A79" w:rsidP="009810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1A79" w:rsidRPr="00981017" w:rsidRDefault="00FA1A79" w:rsidP="00981017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190"/>
      <w:bookmarkEnd w:id="5"/>
      <w:r w:rsidRPr="00981017">
        <w:rPr>
          <w:rFonts w:ascii="Times New Roman" w:hAnsi="Times New Roman" w:cs="Times New Roman"/>
          <w:sz w:val="24"/>
          <w:szCs w:val="24"/>
        </w:rPr>
        <w:t>Сведения</w:t>
      </w:r>
    </w:p>
    <w:p w:rsidR="00FA1A79" w:rsidRPr="00981017" w:rsidRDefault="00FA1A79" w:rsidP="00981017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81017">
        <w:rPr>
          <w:rFonts w:ascii="Times New Roman" w:hAnsi="Times New Roman" w:cs="Times New Roman"/>
          <w:sz w:val="24"/>
          <w:szCs w:val="24"/>
        </w:rPr>
        <w:t>о принятых мерах, направленных на урегулирование</w:t>
      </w:r>
    </w:p>
    <w:p w:rsidR="00FA1A79" w:rsidRPr="00981017" w:rsidRDefault="00FA1A79" w:rsidP="00981017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81017">
        <w:rPr>
          <w:rFonts w:ascii="Times New Roman" w:hAnsi="Times New Roman" w:cs="Times New Roman"/>
          <w:sz w:val="24"/>
          <w:szCs w:val="24"/>
        </w:rPr>
        <w:t xml:space="preserve">дебиторской задолженности по платежам в </w:t>
      </w:r>
      <w:r w:rsidR="0025657A" w:rsidRPr="00981017">
        <w:rPr>
          <w:rFonts w:ascii="Times New Roman" w:hAnsi="Times New Roman" w:cs="Times New Roman"/>
          <w:sz w:val="24"/>
          <w:szCs w:val="24"/>
        </w:rPr>
        <w:t>районный</w:t>
      </w:r>
      <w:r w:rsidRPr="00981017">
        <w:rPr>
          <w:rFonts w:ascii="Times New Roman" w:hAnsi="Times New Roman" w:cs="Times New Roman"/>
          <w:sz w:val="24"/>
          <w:szCs w:val="24"/>
        </w:rPr>
        <w:t xml:space="preserve"> бюджет</w:t>
      </w:r>
    </w:p>
    <w:p w:rsidR="00FA1A79" w:rsidRPr="00981017" w:rsidRDefault="00FA1A79" w:rsidP="00981017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81017">
        <w:rPr>
          <w:rFonts w:ascii="Times New Roman" w:hAnsi="Times New Roman" w:cs="Times New Roman"/>
          <w:sz w:val="24"/>
          <w:szCs w:val="24"/>
        </w:rPr>
        <w:t>от _______________________________________________</w:t>
      </w:r>
    </w:p>
    <w:p w:rsidR="00FA1A79" w:rsidRPr="00981017" w:rsidRDefault="00FA1A79" w:rsidP="00981017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81017">
        <w:rPr>
          <w:rFonts w:ascii="Times New Roman" w:hAnsi="Times New Roman" w:cs="Times New Roman"/>
          <w:sz w:val="24"/>
          <w:szCs w:val="24"/>
        </w:rPr>
        <w:t>(наименование главного администратора</w:t>
      </w:r>
      <w:proofErr w:type="gramEnd"/>
    </w:p>
    <w:p w:rsidR="00FA1A79" w:rsidRPr="00981017" w:rsidRDefault="00FA1A79" w:rsidP="00981017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81017">
        <w:rPr>
          <w:rFonts w:ascii="Times New Roman" w:hAnsi="Times New Roman" w:cs="Times New Roman"/>
          <w:sz w:val="24"/>
          <w:szCs w:val="24"/>
        </w:rPr>
        <w:t>доходов)</w:t>
      </w:r>
    </w:p>
    <w:p w:rsidR="00FA1A79" w:rsidRPr="00981017" w:rsidRDefault="00FA1A79" w:rsidP="009810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13"/>
        <w:gridCol w:w="1587"/>
        <w:gridCol w:w="1871"/>
      </w:tblGrid>
      <w:tr w:rsidR="00FA1A79" w:rsidRPr="00981017">
        <w:tc>
          <w:tcPr>
            <w:tcW w:w="5613" w:type="dxa"/>
          </w:tcPr>
          <w:p w:rsidR="00FA1A79" w:rsidRPr="00981017" w:rsidRDefault="00FA1A79" w:rsidP="00981017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01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87" w:type="dxa"/>
          </w:tcPr>
          <w:p w:rsidR="00FA1A79" w:rsidRPr="00981017" w:rsidRDefault="00FA1A79" w:rsidP="00A043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017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FA1A79" w:rsidRPr="00981017" w:rsidRDefault="00FA1A79" w:rsidP="00A043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017">
              <w:rPr>
                <w:rFonts w:ascii="Times New Roman" w:hAnsi="Times New Roman" w:cs="Times New Roman"/>
                <w:sz w:val="24"/>
                <w:szCs w:val="24"/>
              </w:rPr>
              <w:t>(единиц)</w:t>
            </w:r>
          </w:p>
        </w:tc>
        <w:tc>
          <w:tcPr>
            <w:tcW w:w="1871" w:type="dxa"/>
          </w:tcPr>
          <w:p w:rsidR="00FA1A79" w:rsidRPr="00981017" w:rsidRDefault="00FA1A79" w:rsidP="00A043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017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  <w:r w:rsidR="00A043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1017">
              <w:rPr>
                <w:rFonts w:ascii="Times New Roman" w:hAnsi="Times New Roman" w:cs="Times New Roman"/>
                <w:sz w:val="24"/>
                <w:szCs w:val="24"/>
              </w:rPr>
              <w:t>(тыс.</w:t>
            </w:r>
            <w:r w:rsidR="00A043E3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981017">
              <w:rPr>
                <w:rFonts w:ascii="Times New Roman" w:hAnsi="Times New Roman" w:cs="Times New Roman"/>
                <w:sz w:val="24"/>
                <w:szCs w:val="24"/>
              </w:rPr>
              <w:t>ублей)</w:t>
            </w:r>
          </w:p>
        </w:tc>
      </w:tr>
      <w:tr w:rsidR="00FA1A79" w:rsidRPr="00981017">
        <w:tc>
          <w:tcPr>
            <w:tcW w:w="5613" w:type="dxa"/>
            <w:vAlign w:val="center"/>
          </w:tcPr>
          <w:p w:rsidR="00FA1A79" w:rsidRPr="00981017" w:rsidRDefault="00FA1A79" w:rsidP="00981017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0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7" w:type="dxa"/>
            <w:vAlign w:val="center"/>
          </w:tcPr>
          <w:p w:rsidR="00FA1A79" w:rsidRPr="00981017" w:rsidRDefault="00FA1A79" w:rsidP="00A043E3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810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1" w:type="dxa"/>
            <w:vAlign w:val="center"/>
          </w:tcPr>
          <w:p w:rsidR="00FA1A79" w:rsidRPr="00981017" w:rsidRDefault="00FA1A79" w:rsidP="00A043E3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810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A1A79" w:rsidRPr="00981017">
        <w:tc>
          <w:tcPr>
            <w:tcW w:w="5613" w:type="dxa"/>
          </w:tcPr>
          <w:p w:rsidR="00FA1A79" w:rsidRPr="00981017" w:rsidRDefault="00FA1A79" w:rsidP="00981017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81017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587" w:type="dxa"/>
            <w:vAlign w:val="center"/>
          </w:tcPr>
          <w:p w:rsidR="00FA1A79" w:rsidRPr="00981017" w:rsidRDefault="00FA1A79" w:rsidP="00981017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:rsidR="00FA1A79" w:rsidRPr="00981017" w:rsidRDefault="00FA1A79" w:rsidP="00981017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A79" w:rsidRPr="00981017">
        <w:tc>
          <w:tcPr>
            <w:tcW w:w="5613" w:type="dxa"/>
          </w:tcPr>
          <w:p w:rsidR="00FA1A79" w:rsidRPr="00981017" w:rsidRDefault="00FA1A79" w:rsidP="00981017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81017">
              <w:rPr>
                <w:rFonts w:ascii="Times New Roman" w:hAnsi="Times New Roman" w:cs="Times New Roman"/>
                <w:sz w:val="24"/>
                <w:szCs w:val="24"/>
              </w:rPr>
              <w:t>Принятые меры:</w:t>
            </w:r>
          </w:p>
        </w:tc>
        <w:tc>
          <w:tcPr>
            <w:tcW w:w="1587" w:type="dxa"/>
            <w:vAlign w:val="center"/>
          </w:tcPr>
          <w:p w:rsidR="00FA1A79" w:rsidRPr="00981017" w:rsidRDefault="00FA1A79" w:rsidP="00981017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:rsidR="00FA1A79" w:rsidRPr="00981017" w:rsidRDefault="00FA1A79" w:rsidP="00981017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A79" w:rsidRPr="00981017">
        <w:tc>
          <w:tcPr>
            <w:tcW w:w="5613" w:type="dxa"/>
          </w:tcPr>
          <w:p w:rsidR="00FA1A79" w:rsidRPr="00981017" w:rsidRDefault="00FA1A79" w:rsidP="00981017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81017">
              <w:rPr>
                <w:rFonts w:ascii="Times New Roman" w:hAnsi="Times New Roman" w:cs="Times New Roman"/>
                <w:sz w:val="24"/>
                <w:szCs w:val="24"/>
              </w:rPr>
              <w:t>направлены претензии должнику об образовании и исполнении обязанности по уплате дебиторской задолженности</w:t>
            </w:r>
          </w:p>
        </w:tc>
        <w:tc>
          <w:tcPr>
            <w:tcW w:w="1587" w:type="dxa"/>
            <w:vAlign w:val="center"/>
          </w:tcPr>
          <w:p w:rsidR="00FA1A79" w:rsidRPr="00981017" w:rsidRDefault="00FA1A79" w:rsidP="00981017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:rsidR="00FA1A79" w:rsidRPr="00981017" w:rsidRDefault="00FA1A79" w:rsidP="00981017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A79" w:rsidRPr="00981017">
        <w:tc>
          <w:tcPr>
            <w:tcW w:w="5613" w:type="dxa"/>
          </w:tcPr>
          <w:p w:rsidR="00FA1A79" w:rsidRPr="00981017" w:rsidRDefault="00FA1A79" w:rsidP="00981017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81017">
              <w:rPr>
                <w:rFonts w:ascii="Times New Roman" w:hAnsi="Times New Roman" w:cs="Times New Roman"/>
                <w:sz w:val="24"/>
                <w:szCs w:val="24"/>
              </w:rPr>
              <w:t>направлены в суд исковые заявления о взыскании задолженности</w:t>
            </w:r>
          </w:p>
        </w:tc>
        <w:tc>
          <w:tcPr>
            <w:tcW w:w="1587" w:type="dxa"/>
            <w:vAlign w:val="center"/>
          </w:tcPr>
          <w:p w:rsidR="00FA1A79" w:rsidRPr="00981017" w:rsidRDefault="00FA1A79" w:rsidP="00981017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:rsidR="00FA1A79" w:rsidRPr="00981017" w:rsidRDefault="00FA1A79" w:rsidP="00981017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A79" w:rsidRPr="00981017">
        <w:tc>
          <w:tcPr>
            <w:tcW w:w="5613" w:type="dxa"/>
          </w:tcPr>
          <w:p w:rsidR="00FA1A79" w:rsidRPr="00981017" w:rsidRDefault="00FA1A79" w:rsidP="00981017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81017">
              <w:rPr>
                <w:rFonts w:ascii="Times New Roman" w:hAnsi="Times New Roman" w:cs="Times New Roman"/>
                <w:sz w:val="24"/>
                <w:szCs w:val="24"/>
              </w:rPr>
              <w:t>направлены исполнительные документы на принудительное взыскание дебиторской задолженности</w:t>
            </w:r>
          </w:p>
        </w:tc>
        <w:tc>
          <w:tcPr>
            <w:tcW w:w="1587" w:type="dxa"/>
            <w:vAlign w:val="center"/>
          </w:tcPr>
          <w:p w:rsidR="00FA1A79" w:rsidRPr="00981017" w:rsidRDefault="00FA1A79" w:rsidP="00981017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:rsidR="00FA1A79" w:rsidRPr="00981017" w:rsidRDefault="00FA1A79" w:rsidP="00981017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A79" w:rsidRPr="00981017">
        <w:tc>
          <w:tcPr>
            <w:tcW w:w="5613" w:type="dxa"/>
          </w:tcPr>
          <w:p w:rsidR="00FA1A79" w:rsidRPr="00981017" w:rsidRDefault="00FA1A79" w:rsidP="00981017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81017">
              <w:rPr>
                <w:rFonts w:ascii="Times New Roman" w:hAnsi="Times New Roman" w:cs="Times New Roman"/>
                <w:sz w:val="24"/>
                <w:szCs w:val="24"/>
              </w:rPr>
              <w:t>иные меры</w:t>
            </w:r>
          </w:p>
        </w:tc>
        <w:tc>
          <w:tcPr>
            <w:tcW w:w="1587" w:type="dxa"/>
            <w:vAlign w:val="center"/>
          </w:tcPr>
          <w:p w:rsidR="00FA1A79" w:rsidRPr="00981017" w:rsidRDefault="00FA1A79" w:rsidP="00981017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:rsidR="00FA1A79" w:rsidRPr="00981017" w:rsidRDefault="00FA1A79" w:rsidP="00981017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A79" w:rsidRPr="00981017">
        <w:tc>
          <w:tcPr>
            <w:tcW w:w="5613" w:type="dxa"/>
          </w:tcPr>
          <w:p w:rsidR="00FA1A79" w:rsidRPr="00981017" w:rsidRDefault="00FA1A79" w:rsidP="00981017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81017">
              <w:rPr>
                <w:rFonts w:ascii="Times New Roman" w:hAnsi="Times New Roman" w:cs="Times New Roman"/>
                <w:sz w:val="24"/>
                <w:szCs w:val="24"/>
              </w:rPr>
              <w:t xml:space="preserve">Сумма поступлений в </w:t>
            </w:r>
            <w:r w:rsidR="0025657A" w:rsidRPr="00981017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  <w:r w:rsidRPr="00981017">
              <w:rPr>
                <w:rFonts w:ascii="Times New Roman" w:hAnsi="Times New Roman" w:cs="Times New Roman"/>
                <w:sz w:val="24"/>
                <w:szCs w:val="24"/>
              </w:rPr>
              <w:t xml:space="preserve"> бюджет дебиторской задолженности - всего</w:t>
            </w:r>
          </w:p>
        </w:tc>
        <w:tc>
          <w:tcPr>
            <w:tcW w:w="1587" w:type="dxa"/>
            <w:vAlign w:val="center"/>
          </w:tcPr>
          <w:p w:rsidR="00FA1A79" w:rsidRPr="00981017" w:rsidRDefault="00FA1A79" w:rsidP="00A043E3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8101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71" w:type="dxa"/>
            <w:vAlign w:val="center"/>
          </w:tcPr>
          <w:p w:rsidR="00FA1A79" w:rsidRPr="00981017" w:rsidRDefault="00FA1A79" w:rsidP="00981017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A79" w:rsidRPr="00981017">
        <w:tc>
          <w:tcPr>
            <w:tcW w:w="5613" w:type="dxa"/>
          </w:tcPr>
          <w:p w:rsidR="00FA1A79" w:rsidRPr="00981017" w:rsidRDefault="00FA1A79" w:rsidP="00981017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8101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87" w:type="dxa"/>
            <w:vAlign w:val="center"/>
          </w:tcPr>
          <w:p w:rsidR="00FA1A79" w:rsidRPr="00981017" w:rsidRDefault="00FA1A79" w:rsidP="00981017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:rsidR="00FA1A79" w:rsidRPr="00981017" w:rsidRDefault="00FA1A79" w:rsidP="00981017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A79" w:rsidRPr="00981017">
        <w:tc>
          <w:tcPr>
            <w:tcW w:w="5613" w:type="dxa"/>
          </w:tcPr>
          <w:p w:rsidR="00FA1A79" w:rsidRPr="00981017" w:rsidRDefault="00FA1A79" w:rsidP="00981017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81017">
              <w:rPr>
                <w:rFonts w:ascii="Times New Roman" w:hAnsi="Times New Roman" w:cs="Times New Roman"/>
                <w:sz w:val="24"/>
                <w:szCs w:val="24"/>
              </w:rPr>
              <w:t>сумма поступлений дебиторской задолженности в результате мероприятий по взысканию задолженности по доходам в досудебном порядке</w:t>
            </w:r>
          </w:p>
        </w:tc>
        <w:tc>
          <w:tcPr>
            <w:tcW w:w="1587" w:type="dxa"/>
            <w:vAlign w:val="center"/>
          </w:tcPr>
          <w:p w:rsidR="00FA1A79" w:rsidRPr="00981017" w:rsidRDefault="00FA1A79" w:rsidP="00A043E3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8101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71" w:type="dxa"/>
            <w:vAlign w:val="center"/>
          </w:tcPr>
          <w:p w:rsidR="00FA1A79" w:rsidRPr="00981017" w:rsidRDefault="00FA1A79" w:rsidP="00981017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A79" w:rsidRPr="00981017">
        <w:tc>
          <w:tcPr>
            <w:tcW w:w="5613" w:type="dxa"/>
          </w:tcPr>
          <w:p w:rsidR="00FA1A79" w:rsidRPr="00981017" w:rsidRDefault="00FA1A79" w:rsidP="00981017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81017">
              <w:rPr>
                <w:rFonts w:ascii="Times New Roman" w:hAnsi="Times New Roman" w:cs="Times New Roman"/>
                <w:sz w:val="24"/>
                <w:szCs w:val="24"/>
              </w:rPr>
              <w:t>сумма поступлений дебиторской задолженности в результате принудительного взыскания по исполнительным документам</w:t>
            </w:r>
          </w:p>
        </w:tc>
        <w:tc>
          <w:tcPr>
            <w:tcW w:w="1587" w:type="dxa"/>
            <w:vAlign w:val="center"/>
          </w:tcPr>
          <w:p w:rsidR="00FA1A79" w:rsidRPr="00981017" w:rsidRDefault="00FA1A79" w:rsidP="00A043E3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8101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71" w:type="dxa"/>
            <w:vAlign w:val="center"/>
          </w:tcPr>
          <w:p w:rsidR="00FA1A79" w:rsidRPr="00981017" w:rsidRDefault="00FA1A79" w:rsidP="00981017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1A79" w:rsidRPr="00981017" w:rsidRDefault="00FA1A79" w:rsidP="009810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1A79" w:rsidRPr="00981017" w:rsidRDefault="00FA1A79" w:rsidP="009810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1A79" w:rsidRPr="00981017" w:rsidRDefault="00FA1A79" w:rsidP="009810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FA1A79" w:rsidRPr="00981017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A79"/>
    <w:rsid w:val="00031142"/>
    <w:rsid w:val="000C648D"/>
    <w:rsid w:val="00156066"/>
    <w:rsid w:val="0025657A"/>
    <w:rsid w:val="00296C3C"/>
    <w:rsid w:val="002A625D"/>
    <w:rsid w:val="004F3CD0"/>
    <w:rsid w:val="00535C3D"/>
    <w:rsid w:val="00627A74"/>
    <w:rsid w:val="006C6CD8"/>
    <w:rsid w:val="007642DA"/>
    <w:rsid w:val="008E5F73"/>
    <w:rsid w:val="00981017"/>
    <w:rsid w:val="00984FB6"/>
    <w:rsid w:val="00A043E3"/>
    <w:rsid w:val="00A84857"/>
    <w:rsid w:val="00B46586"/>
    <w:rsid w:val="00D94BF0"/>
    <w:rsid w:val="00E042C4"/>
    <w:rsid w:val="00E50D19"/>
    <w:rsid w:val="00EB5358"/>
    <w:rsid w:val="00EE6AD0"/>
    <w:rsid w:val="00F63F97"/>
    <w:rsid w:val="00FA1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8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1A7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A1A7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A1A7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84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4857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D94BF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D94BF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8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1A7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A1A7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A1A7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84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4857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D94BF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D94BF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7</Pages>
  <Words>1579</Words>
  <Characters>9006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GKU2020</dc:creator>
  <cp:lastModifiedBy>User</cp:lastModifiedBy>
  <cp:revision>8</cp:revision>
  <cp:lastPrinted>2023-10-20T10:54:00Z</cp:lastPrinted>
  <dcterms:created xsi:type="dcterms:W3CDTF">2023-10-19T06:44:00Z</dcterms:created>
  <dcterms:modified xsi:type="dcterms:W3CDTF">2023-10-20T10:54:00Z</dcterms:modified>
</cp:coreProperties>
</file>