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36" w:rsidRPr="006E18C8" w:rsidRDefault="00826136" w:rsidP="0082613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61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6E18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74061B6" wp14:editId="1BF146B4">
            <wp:extent cx="515620" cy="700405"/>
            <wp:effectExtent l="0" t="0" r="0" b="4445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136" w:rsidRPr="006E18C8" w:rsidRDefault="00826136" w:rsidP="00826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8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Pr="006E1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826136" w:rsidRPr="006E18C8" w:rsidRDefault="00826136" w:rsidP="00826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36" w:rsidRPr="006E18C8" w:rsidRDefault="00826136" w:rsidP="00826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26136" w:rsidRPr="006E18C8" w:rsidRDefault="00826136" w:rsidP="00826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136" w:rsidRPr="006E18C8" w:rsidRDefault="00826136" w:rsidP="00826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НОВОСЕРГИЕВСКИЙ РАЙОН</w:t>
      </w:r>
    </w:p>
    <w:p w:rsidR="00826136" w:rsidRPr="006E18C8" w:rsidRDefault="00826136" w:rsidP="00826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36" w:rsidRPr="006E18C8" w:rsidRDefault="00826136" w:rsidP="00826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ОРЕНБУРГСКОЙ ОБЛАСТИ</w:t>
      </w:r>
    </w:p>
    <w:p w:rsidR="00826136" w:rsidRPr="006E18C8" w:rsidRDefault="00826136" w:rsidP="00826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36" w:rsidRPr="006E18C8" w:rsidRDefault="00826136" w:rsidP="00826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ПОСТАНОВЛЕНИЕ</w:t>
      </w:r>
    </w:p>
    <w:p w:rsidR="00826136" w:rsidRPr="006E18C8" w:rsidRDefault="00826136" w:rsidP="00826136">
      <w:pPr>
        <w:widowControl w:val="0"/>
        <w:tabs>
          <w:tab w:val="center" w:pos="4677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6136" w:rsidRPr="006E18C8" w:rsidRDefault="00826136" w:rsidP="00826136">
      <w:pPr>
        <w:widowControl w:val="0"/>
        <w:tabs>
          <w:tab w:val="center" w:pos="4677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E1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6E18C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</w:t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26</w:t>
      </w:r>
      <w:r w:rsidRPr="006E18C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7C0316" w:rsidRPr="006E18C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r w:rsidRPr="006E18C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0.2023 </w:t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  <w:t xml:space="preserve">   </w:t>
      </w:r>
      <w:r w:rsidRPr="006E18C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</w:t>
      </w:r>
      <w:r w:rsidRPr="006E1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E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E18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D1A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Pr="006E18C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796</w:t>
      </w:r>
      <w:r w:rsidRPr="006E18C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-п</w:t>
      </w:r>
      <w:r w:rsidR="007D1A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</w:t>
      </w:r>
      <w:r w:rsidRPr="006E18C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826136" w:rsidRPr="006E18C8" w:rsidRDefault="00826136" w:rsidP="007D1AB8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п. Новосергиевка</w:t>
      </w:r>
    </w:p>
    <w:p w:rsidR="00826136" w:rsidRPr="006E18C8" w:rsidRDefault="00826136" w:rsidP="0082613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E18C8">
        <w:rPr>
          <w:rFonts w:ascii="Arial Unicode MS" w:eastAsia="Arial Unicode MS" w:hAnsi="Arial Unicode MS" w:cs="Arial Unicode MS"/>
          <w:noProof/>
          <w:color w:val="000000"/>
          <w:sz w:val="6"/>
          <w:szCs w:val="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8381209" wp14:editId="6A18A8CD">
                <wp:simplePos x="0" y="0"/>
                <wp:positionH relativeFrom="column">
                  <wp:posOffset>3103245</wp:posOffset>
                </wp:positionH>
                <wp:positionV relativeFrom="paragraph">
                  <wp:posOffset>126365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4.35pt,9.95pt" to="271.3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" strokeweight=".26mm">
                <v:stroke joinstyle="miter"/>
              </v:line>
            </w:pict>
          </mc:Fallback>
        </mc:AlternateContent>
      </w:r>
      <w:r w:rsidRPr="006E18C8">
        <w:rPr>
          <w:rFonts w:ascii="Arial Unicode MS" w:eastAsia="Arial Unicode MS" w:hAnsi="Arial Unicode MS" w:cs="Arial Unicode MS"/>
          <w:noProof/>
          <w:color w:val="000000"/>
          <w:sz w:val="6"/>
          <w:szCs w:val="6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F10AFE4" wp14:editId="4E389B7D">
                <wp:simplePos x="0" y="0"/>
                <wp:positionH relativeFrom="column">
                  <wp:posOffset>3446780</wp:posOffset>
                </wp:positionH>
                <wp:positionV relativeFrom="paragraph">
                  <wp:posOffset>127000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1.4pt,10pt" to="271.4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lJC5GN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  <w:r w:rsidRPr="006E18C8">
        <w:rPr>
          <w:rFonts w:ascii="Arial Unicode MS" w:eastAsia="Arial Unicode MS" w:hAnsi="Arial Unicode MS" w:cs="Arial Unicode MS"/>
          <w:noProof/>
          <w:color w:val="000000"/>
          <w:sz w:val="6"/>
          <w:szCs w:val="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B1E632" wp14:editId="7FD8F98E">
                <wp:simplePos x="0" y="0"/>
                <wp:positionH relativeFrom="column">
                  <wp:posOffset>-47625</wp:posOffset>
                </wp:positionH>
                <wp:positionV relativeFrom="paragraph">
                  <wp:posOffset>126999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0pt" to="23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" strokeweight=".26mm">
                <v:stroke joinstyle="miter"/>
              </v:line>
            </w:pict>
          </mc:Fallback>
        </mc:AlternateContent>
      </w:r>
      <w:r w:rsidRPr="006E18C8">
        <w:rPr>
          <w:rFonts w:ascii="Arial Unicode MS" w:eastAsia="Arial Unicode MS" w:hAnsi="Arial Unicode MS" w:cs="Arial Unicode MS"/>
          <w:noProof/>
          <w:color w:val="000000"/>
          <w:sz w:val="6"/>
          <w:szCs w:val="6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1EAC448" wp14:editId="6678D632">
                <wp:simplePos x="0" y="0"/>
                <wp:positionH relativeFrom="column">
                  <wp:posOffset>-47626</wp:posOffset>
                </wp:positionH>
                <wp:positionV relativeFrom="paragraph">
                  <wp:posOffset>127000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0pt" to="-3.7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" strokeweight=".26mm">
                <v:stroke joinstyle="miter"/>
              </v:line>
            </w:pict>
          </mc:Fallback>
        </mc:AlternateContent>
      </w:r>
    </w:p>
    <w:p w:rsidR="00EA754A" w:rsidRPr="006E18C8" w:rsidRDefault="00EA754A" w:rsidP="00EA75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18C8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</w:t>
      </w:r>
    </w:p>
    <w:p w:rsidR="00EA754A" w:rsidRPr="006E18C8" w:rsidRDefault="007D1AB8" w:rsidP="00EA75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A754A" w:rsidRPr="006E18C8">
        <w:rPr>
          <w:rFonts w:ascii="Times New Roman" w:hAnsi="Times New Roman" w:cs="Times New Roman"/>
          <w:color w:val="000000"/>
          <w:sz w:val="24"/>
          <w:szCs w:val="24"/>
        </w:rPr>
        <w:t>дминистрации Новосергиевского района</w:t>
      </w:r>
    </w:p>
    <w:p w:rsidR="007D1AB8" w:rsidRDefault="00EA754A" w:rsidP="008261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18C8">
        <w:rPr>
          <w:rFonts w:ascii="Times New Roman" w:hAnsi="Times New Roman" w:cs="Times New Roman"/>
          <w:color w:val="000000"/>
          <w:sz w:val="24"/>
          <w:szCs w:val="24"/>
        </w:rPr>
        <w:t>от 03.08.2023 № 549-п «</w:t>
      </w:r>
      <w:r w:rsidR="00826136" w:rsidRPr="006E18C8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Регламента </w:t>
      </w:r>
    </w:p>
    <w:p w:rsidR="007D1AB8" w:rsidRDefault="007D1AB8" w:rsidP="008261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реализации полномо</w:t>
      </w:r>
      <w:r w:rsidR="00826136" w:rsidRPr="006E18C8">
        <w:rPr>
          <w:rFonts w:ascii="Times New Roman" w:hAnsi="Times New Roman" w:cs="Times New Roman"/>
          <w:color w:val="000000"/>
          <w:sz w:val="24"/>
          <w:szCs w:val="24"/>
        </w:rPr>
        <w:t>чий главным</w:t>
      </w:r>
      <w:r w:rsidR="008F4F9A" w:rsidRPr="006E18C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26136" w:rsidRPr="006E18C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администратор</w:t>
      </w:r>
      <w:r w:rsidR="008F4F9A" w:rsidRPr="006E18C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5670C" w:rsidRPr="006E18C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F4F9A" w:rsidRPr="006E18C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</w:p>
    <w:p w:rsidR="007D1AB8" w:rsidRDefault="008F4F9A" w:rsidP="008261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18C8">
        <w:rPr>
          <w:rFonts w:ascii="Times New Roman" w:hAnsi="Times New Roman" w:cs="Times New Roman"/>
          <w:color w:val="000000"/>
          <w:sz w:val="24"/>
          <w:szCs w:val="24"/>
        </w:rPr>
        <w:t>(администратора</w:t>
      </w:r>
      <w:r w:rsidR="0035670C" w:rsidRPr="006E18C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E18C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26136" w:rsidRPr="006E18C8">
        <w:rPr>
          <w:rFonts w:ascii="Times New Roman" w:hAnsi="Times New Roman" w:cs="Times New Roman"/>
          <w:color w:val="000000"/>
          <w:sz w:val="24"/>
          <w:szCs w:val="24"/>
        </w:rPr>
        <w:t xml:space="preserve">) доходов бюджета муниципального </w:t>
      </w:r>
    </w:p>
    <w:p w:rsidR="007D1AB8" w:rsidRDefault="007D1AB8" w:rsidP="008261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18C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26136" w:rsidRPr="006E18C8">
        <w:rPr>
          <w:rFonts w:ascii="Times New Roman" w:hAnsi="Times New Roman" w:cs="Times New Roman"/>
          <w:color w:val="000000"/>
          <w:sz w:val="24"/>
          <w:szCs w:val="24"/>
        </w:rPr>
        <w:t>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6136" w:rsidRPr="006E18C8">
        <w:rPr>
          <w:rFonts w:ascii="Times New Roman" w:hAnsi="Times New Roman" w:cs="Times New Roman"/>
          <w:color w:val="000000"/>
          <w:sz w:val="24"/>
          <w:szCs w:val="24"/>
        </w:rPr>
        <w:t xml:space="preserve">«Новосергиевский район Оренбургской </w:t>
      </w:r>
    </w:p>
    <w:p w:rsidR="007D1AB8" w:rsidRDefault="00826136" w:rsidP="008261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18C8">
        <w:rPr>
          <w:rFonts w:ascii="Times New Roman" w:hAnsi="Times New Roman" w:cs="Times New Roman"/>
          <w:color w:val="000000"/>
          <w:sz w:val="24"/>
          <w:szCs w:val="24"/>
        </w:rPr>
        <w:t xml:space="preserve">области» по взысканию дебиторской задолженности </w:t>
      </w:r>
    </w:p>
    <w:p w:rsidR="00826136" w:rsidRPr="006E18C8" w:rsidRDefault="00826136" w:rsidP="008261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8C8">
        <w:rPr>
          <w:rFonts w:ascii="Times New Roman" w:hAnsi="Times New Roman" w:cs="Times New Roman"/>
          <w:color w:val="000000"/>
          <w:sz w:val="24"/>
          <w:szCs w:val="24"/>
        </w:rPr>
        <w:t>по платежам в бюджет, пеням и штрафам по ним</w:t>
      </w:r>
      <w:r w:rsidR="000D6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26136" w:rsidRPr="006E18C8" w:rsidRDefault="00826136" w:rsidP="0082613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26136" w:rsidRPr="006E18C8" w:rsidRDefault="00826136" w:rsidP="0082613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26136" w:rsidRPr="006E18C8" w:rsidRDefault="00826136" w:rsidP="00826136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18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со статьей 160.1 Бюджетного</w:t>
      </w:r>
      <w:r w:rsidR="007D1A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кодекса Российской Федерации, п</w:t>
      </w:r>
      <w:r w:rsidRPr="006E18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риказом </w:t>
      </w:r>
      <w:r w:rsidR="007D1A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6E18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инистерства финансов Российской Федерации от 18 ноября 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ним»:</w:t>
      </w:r>
    </w:p>
    <w:p w:rsidR="008F4F9A" w:rsidRPr="006E18C8" w:rsidRDefault="008F4F9A" w:rsidP="000D6A9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18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Внести изменения в Приложение «Регламент реализации полномочий главными администраторами (администраторами) доходов бюджета муниципального образования «Новосергиевский район Оренбургской области» по взысканию дебиторской задолженности по платежам в бюджет, пеням и штрафам по ним»</w:t>
      </w:r>
      <w:r w:rsidR="000D6A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постановлению </w:t>
      </w:r>
      <w:r w:rsidR="007D1A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0D6A9B" w:rsidRPr="000D6A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дминистрации Новосергиевского района</w:t>
      </w:r>
      <w:r w:rsidR="000D6A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D6A9B" w:rsidRPr="000D6A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03.08.2023 № 549-п «Об утверждени</w:t>
      </w:r>
      <w:r w:rsidR="000D6A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Регламента реализации полномо</w:t>
      </w:r>
      <w:r w:rsidR="000D6A9B" w:rsidRPr="000D6A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чий главными администраторами (администраторами) доходов бюджета муниципального образования</w:t>
      </w:r>
      <w:r w:rsidR="000D6A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D6A9B" w:rsidRPr="000D6A9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«Новосергиевский район Оренбургской области» по взысканию дебиторской задолженности по платежам в бюджет, пеням и штрафам по ним</w:t>
      </w:r>
      <w:r w:rsidR="000D6A9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7E2851" w:rsidRPr="006E18C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F4F9A" w:rsidRPr="006E18C8" w:rsidRDefault="008F4F9A" w:rsidP="003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8C8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7E2851" w:rsidRPr="006E18C8">
        <w:rPr>
          <w:rFonts w:ascii="Times New Roman" w:hAnsi="Times New Roman" w:cs="Times New Roman"/>
          <w:sz w:val="24"/>
          <w:szCs w:val="24"/>
          <w:lang w:eastAsia="ru-RU"/>
        </w:rPr>
        <w:t>Подп</w:t>
      </w:r>
      <w:r w:rsidR="003B7C9B" w:rsidRPr="006E18C8">
        <w:rPr>
          <w:rFonts w:ascii="Times New Roman" w:hAnsi="Times New Roman" w:cs="Times New Roman"/>
          <w:sz w:val="24"/>
          <w:szCs w:val="24"/>
          <w:lang w:eastAsia="ru-RU"/>
        </w:rPr>
        <w:t>ункт 1.4</w:t>
      </w:r>
      <w:r w:rsidR="000D6A9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D6A9B" w:rsidRPr="006E18C8">
        <w:rPr>
          <w:rFonts w:ascii="Times New Roman" w:hAnsi="Times New Roman" w:cs="Times New Roman"/>
          <w:sz w:val="24"/>
          <w:szCs w:val="24"/>
          <w:lang w:eastAsia="ru-RU"/>
        </w:rPr>
        <w:t>изложив в новой редакции</w:t>
      </w:r>
      <w:r w:rsidR="003B7C9B" w:rsidRPr="006E18C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3B7C9B" w:rsidRPr="006E18C8" w:rsidRDefault="003B7C9B" w:rsidP="003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8C8">
        <w:rPr>
          <w:rFonts w:ascii="Times New Roman" w:hAnsi="Times New Roman" w:cs="Times New Roman"/>
          <w:sz w:val="24"/>
          <w:szCs w:val="24"/>
          <w:lang w:eastAsia="ru-RU"/>
        </w:rPr>
        <w:t>«1.4. Ответственными за работу с дебиторской задолженностью по доходам администратора доходов являются руководители ответственных подразделений администрации муниципального образования «Новосергиевский район Оренбургской области»:</w:t>
      </w:r>
    </w:p>
    <w:p w:rsidR="003B7C9B" w:rsidRDefault="003B7C9B" w:rsidP="003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8C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E18C8">
        <w:rPr>
          <w:rFonts w:ascii="Times New Roman" w:hAnsi="Times New Roman" w:cs="Times New Roman"/>
          <w:sz w:val="24"/>
          <w:szCs w:val="24"/>
          <w:lang w:eastAsia="ru-RU"/>
        </w:rPr>
        <w:tab/>
        <w:t>Администрация муниципального образования «Новосергиевский район Оренбургской области»;</w:t>
      </w:r>
    </w:p>
    <w:p w:rsidR="00496D8E" w:rsidRDefault="00496D8E" w:rsidP="003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D8E" w:rsidRPr="006E18C8" w:rsidRDefault="00496D8E" w:rsidP="00496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  <w:bookmarkStart w:id="0" w:name="_GoBack"/>
      <w:bookmarkEnd w:id="0"/>
    </w:p>
    <w:p w:rsidR="003B7C9B" w:rsidRPr="006E18C8" w:rsidRDefault="003B7C9B" w:rsidP="003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8C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E18C8">
        <w:rPr>
          <w:rFonts w:ascii="Times New Roman" w:hAnsi="Times New Roman" w:cs="Times New Roman"/>
          <w:sz w:val="24"/>
          <w:szCs w:val="24"/>
          <w:lang w:eastAsia="ru-RU"/>
        </w:rPr>
        <w:tab/>
        <w:t>структурные подразделения (сотрудники) главного администратора доходов бюджета являющиеся инициатором закупки, или инициировавшие заключение договоров (муниципальных контрактов, соглашений), либо назначенные ответственными за исполнение обязательства»</w:t>
      </w:r>
      <w:r w:rsidR="007D1A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B7C9B" w:rsidRPr="006E18C8" w:rsidRDefault="003B7C9B" w:rsidP="007E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8C8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7E2851" w:rsidRPr="006E18C8">
        <w:rPr>
          <w:rFonts w:ascii="Times New Roman" w:hAnsi="Times New Roman" w:cs="Times New Roman"/>
          <w:sz w:val="24"/>
          <w:szCs w:val="24"/>
          <w:lang w:eastAsia="ru-RU"/>
        </w:rPr>
        <w:t>Пункт 4</w:t>
      </w:r>
      <w:r w:rsidR="000D6A9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D6A9B" w:rsidRPr="006E18C8">
        <w:rPr>
          <w:rFonts w:ascii="Times New Roman" w:hAnsi="Times New Roman" w:cs="Times New Roman"/>
          <w:sz w:val="24"/>
          <w:szCs w:val="24"/>
          <w:lang w:eastAsia="ru-RU"/>
        </w:rPr>
        <w:t>изложив в новой редакции</w:t>
      </w:r>
      <w:r w:rsidR="007E2851" w:rsidRPr="006E18C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E2851" w:rsidRPr="004D302F" w:rsidRDefault="007E2851" w:rsidP="004D3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18C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D302F">
        <w:rPr>
          <w:rFonts w:ascii="Times New Roman" w:hAnsi="Times New Roman" w:cs="Times New Roman"/>
          <w:b/>
          <w:sz w:val="24"/>
          <w:szCs w:val="24"/>
          <w:lang w:eastAsia="ru-RU"/>
        </w:rPr>
        <w:t>4. Мероприятия по принудительному взысканию дебиторской</w:t>
      </w:r>
    </w:p>
    <w:p w:rsidR="007E2851" w:rsidRPr="004D302F" w:rsidRDefault="007E2851" w:rsidP="004D3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302F">
        <w:rPr>
          <w:rFonts w:ascii="Times New Roman" w:hAnsi="Times New Roman" w:cs="Times New Roman"/>
          <w:b/>
          <w:sz w:val="24"/>
          <w:szCs w:val="24"/>
          <w:lang w:eastAsia="ru-RU"/>
        </w:rPr>
        <w:t>задолженности по доходам</w:t>
      </w:r>
      <w:r w:rsidR="004D302F" w:rsidRPr="004D302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E2851" w:rsidRPr="006E18C8" w:rsidRDefault="007E2851" w:rsidP="007E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8C8"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Pr="006E18C8">
        <w:rPr>
          <w:rFonts w:ascii="Times New Roman" w:hAnsi="Times New Roman" w:cs="Times New Roman"/>
          <w:sz w:val="24"/>
          <w:szCs w:val="24"/>
          <w:lang w:eastAsia="ru-RU"/>
        </w:rPr>
        <w:tab/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7E2851" w:rsidRPr="006E18C8" w:rsidRDefault="007E2851" w:rsidP="007E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8C8">
        <w:rPr>
          <w:rFonts w:ascii="Times New Roman" w:hAnsi="Times New Roman" w:cs="Times New Roman"/>
          <w:sz w:val="24"/>
          <w:szCs w:val="24"/>
          <w:lang w:eastAsia="ru-RU"/>
        </w:rPr>
        <w:t>4.2.</w:t>
      </w:r>
      <w:r w:rsidRPr="006E18C8">
        <w:rPr>
          <w:rFonts w:ascii="Times New Roman" w:hAnsi="Times New Roman" w:cs="Times New Roman"/>
          <w:sz w:val="24"/>
          <w:szCs w:val="24"/>
          <w:lang w:eastAsia="ru-RU"/>
        </w:rPr>
        <w:tab/>
        <w:t>Специалист подразделения-исполнителя, в случае отсутствия ответа на требование (претензию) в указанный в ней срок, осуществляет подготовку искового заявления.</w:t>
      </w:r>
    </w:p>
    <w:p w:rsidR="007E2851" w:rsidRPr="006E18C8" w:rsidRDefault="007E2851" w:rsidP="007E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8C8">
        <w:rPr>
          <w:rFonts w:ascii="Times New Roman" w:hAnsi="Times New Roman" w:cs="Times New Roman"/>
          <w:sz w:val="24"/>
          <w:szCs w:val="24"/>
          <w:lang w:eastAsia="ru-RU"/>
        </w:rPr>
        <w:t>4.3. Подача в суд искового заявления о взыскании просроченной дебиторской задолженности по договорам осуществляется после направления претензии, в установленный законодательством срок.</w:t>
      </w:r>
    </w:p>
    <w:p w:rsidR="007E2851" w:rsidRPr="006E18C8" w:rsidRDefault="007E2851" w:rsidP="007E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8C8">
        <w:rPr>
          <w:rFonts w:ascii="Times New Roman" w:hAnsi="Times New Roman" w:cs="Times New Roman"/>
          <w:sz w:val="24"/>
          <w:szCs w:val="24"/>
          <w:lang w:eastAsia="ru-RU"/>
        </w:rPr>
        <w:t>4.4.</w:t>
      </w:r>
      <w:r w:rsidRPr="006E18C8">
        <w:rPr>
          <w:rFonts w:ascii="Times New Roman" w:hAnsi="Times New Roman" w:cs="Times New Roman"/>
          <w:sz w:val="24"/>
          <w:szCs w:val="24"/>
          <w:lang w:eastAsia="ru-RU"/>
        </w:rPr>
        <w:tab/>
        <w:t>Специалист подразделения - исполнителя после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7E2851" w:rsidRPr="006E18C8" w:rsidRDefault="007E2851" w:rsidP="007E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8C8">
        <w:rPr>
          <w:rFonts w:ascii="Times New Roman" w:hAnsi="Times New Roman" w:cs="Times New Roman"/>
          <w:sz w:val="24"/>
          <w:szCs w:val="24"/>
          <w:lang w:eastAsia="ru-RU"/>
        </w:rPr>
        <w:t>4.5.</w:t>
      </w:r>
      <w:r w:rsidRPr="006E18C8">
        <w:rPr>
          <w:rFonts w:ascii="Times New Roman" w:hAnsi="Times New Roman" w:cs="Times New Roman"/>
          <w:sz w:val="24"/>
          <w:szCs w:val="24"/>
          <w:lang w:eastAsia="ru-RU"/>
        </w:rPr>
        <w:tab/>
        <w:t>Специалист подразделения-исполнителя при получении исполнительного листа направляет его в органы, осуществляющие исполнение судебных актов»</w:t>
      </w:r>
      <w:r w:rsidR="007D1A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F4F9A" w:rsidRPr="006E18C8" w:rsidRDefault="007E2851" w:rsidP="003B7C9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18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Пункт 5 исключить.</w:t>
      </w:r>
    </w:p>
    <w:p w:rsidR="007E2851" w:rsidRPr="006E18C8" w:rsidRDefault="007E2851" w:rsidP="003B7C9B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18C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 Пункт 6 считать пунктом 5.</w:t>
      </w:r>
    </w:p>
    <w:p w:rsidR="00826136" w:rsidRPr="006E18C8" w:rsidRDefault="008F4F9A" w:rsidP="003B7C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8C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26136" w:rsidRPr="006E1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Контроль за исполнением настоящего постановления </w:t>
      </w:r>
      <w:r w:rsidRPr="006E18C8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</w:t>
      </w:r>
      <w:r w:rsidR="00211F2F" w:rsidRPr="006E18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6136" w:rsidRPr="006E18C8" w:rsidRDefault="008607FD" w:rsidP="0082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26136" w:rsidRPr="006E1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E1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</w:t>
      </w:r>
      <w:r w:rsidR="00826136" w:rsidRPr="006E1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 </w:t>
      </w:r>
      <w:r w:rsidR="00BF4135" w:rsidRPr="006E18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</w:t>
      </w:r>
      <w:r w:rsidR="00826136" w:rsidRPr="006E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его опубликования</w:t>
      </w:r>
      <w:r w:rsidRPr="006E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(обнародования)</w:t>
      </w:r>
      <w:r w:rsidR="00826136" w:rsidRPr="006E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НПА муниципальных образований Новосергиевского района Оренбургской области (сетевое издание), </w:t>
      </w:r>
      <w:proofErr w:type="spellStart"/>
      <w:r w:rsidR="00826136" w:rsidRPr="006E18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novosergievka</w:t>
      </w:r>
      <w:proofErr w:type="spellEnd"/>
      <w:r w:rsidR="00826136" w:rsidRPr="006E1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6136" w:rsidRPr="006E18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6E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периодическом печатном издании Информационный бюллетень «Муниципальный вестник Новосергиевского района»</w:t>
      </w:r>
      <w:r w:rsidR="00826136" w:rsidRPr="006E1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136" w:rsidRPr="006E18C8" w:rsidRDefault="00826136" w:rsidP="008261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136" w:rsidRPr="006E18C8" w:rsidRDefault="00826136" w:rsidP="008261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136" w:rsidRPr="006E18C8" w:rsidRDefault="00826136" w:rsidP="00826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района                                                     </w:t>
      </w:r>
      <w:r w:rsidRPr="006E18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18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5256DF" w:rsidRPr="006E1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А.Н. </w:t>
      </w:r>
      <w:proofErr w:type="spellStart"/>
      <w:r w:rsidR="005256DF" w:rsidRPr="006E18C8">
        <w:rPr>
          <w:rFonts w:ascii="Times New Roman" w:eastAsia="Times New Roman" w:hAnsi="Times New Roman" w:cs="Times New Roman"/>
          <w:color w:val="000000"/>
          <w:sz w:val="24"/>
          <w:szCs w:val="24"/>
        </w:rPr>
        <w:t>Скирко</w:t>
      </w:r>
      <w:proofErr w:type="spellEnd"/>
      <w:r w:rsidRPr="006E1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26136" w:rsidRPr="006E18C8" w:rsidRDefault="00826136" w:rsidP="0082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136" w:rsidRPr="006E18C8" w:rsidRDefault="00826136" w:rsidP="00826136">
      <w:pPr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6DF" w:rsidRPr="006E18C8" w:rsidRDefault="005256DF" w:rsidP="00826136">
      <w:pPr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136" w:rsidRPr="00826136" w:rsidRDefault="00826136" w:rsidP="007E2851">
      <w:pPr>
        <w:suppressAutoHyphens/>
        <w:spacing w:after="0" w:line="240" w:lineRule="auto"/>
        <w:ind w:left="1418" w:hanging="141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E18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Разослано: финотделу, экономическому отделу, юристу администрации района, бухгалтерии администрации района, отделу образования, отделу культуры, МКУ «Центр бюджетного (бухгалтерского) учета», сельп</w:t>
      </w:r>
      <w:r w:rsidR="007E2851" w:rsidRPr="006E18C8">
        <w:rPr>
          <w:rFonts w:ascii="Times New Roman" w:eastAsia="Times New Roman" w:hAnsi="Times New Roman" w:cs="Times New Roman"/>
          <w:color w:val="000000"/>
          <w:sz w:val="24"/>
          <w:szCs w:val="24"/>
        </w:rPr>
        <w:t>оссоветам, орготделу, прокурору</w:t>
      </w:r>
    </w:p>
    <w:sectPr w:rsidR="00826136" w:rsidRPr="00826136" w:rsidSect="00AB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EA5FEE"/>
    <w:multiLevelType w:val="hybridMultilevel"/>
    <w:tmpl w:val="B440A9C4"/>
    <w:lvl w:ilvl="0" w:tplc="E7AAF5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2F064E"/>
    <w:multiLevelType w:val="hybridMultilevel"/>
    <w:tmpl w:val="0EC0547C"/>
    <w:lvl w:ilvl="0" w:tplc="EE5A936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36"/>
    <w:rsid w:val="000D6A9B"/>
    <w:rsid w:val="00211F2F"/>
    <w:rsid w:val="0035670C"/>
    <w:rsid w:val="003B7C9B"/>
    <w:rsid w:val="00475C95"/>
    <w:rsid w:val="00496D8E"/>
    <w:rsid w:val="004D302F"/>
    <w:rsid w:val="004D630C"/>
    <w:rsid w:val="005053A1"/>
    <w:rsid w:val="005256DF"/>
    <w:rsid w:val="006E18C8"/>
    <w:rsid w:val="00792D2E"/>
    <w:rsid w:val="007C0316"/>
    <w:rsid w:val="007D1AB8"/>
    <w:rsid w:val="007E2851"/>
    <w:rsid w:val="00826136"/>
    <w:rsid w:val="008607FD"/>
    <w:rsid w:val="008F4F9A"/>
    <w:rsid w:val="008F77BB"/>
    <w:rsid w:val="009C0B64"/>
    <w:rsid w:val="00BD3854"/>
    <w:rsid w:val="00BF4135"/>
    <w:rsid w:val="00E31BF7"/>
    <w:rsid w:val="00EA754A"/>
    <w:rsid w:val="00EC446D"/>
    <w:rsid w:val="00F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1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1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1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2023-10-26T11:17:00Z</cp:lastPrinted>
  <dcterms:created xsi:type="dcterms:W3CDTF">2023-10-24T10:30:00Z</dcterms:created>
  <dcterms:modified xsi:type="dcterms:W3CDTF">2023-10-26T11:17:00Z</dcterms:modified>
</cp:coreProperties>
</file>