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640A33" w:rsidRPr="00461386" w:rsidRDefault="00640A33" w:rsidP="00461386">
      <w:pPr>
        <w:pStyle w:val="af"/>
        <w:jc w:val="left"/>
        <w:rPr>
          <w:szCs w:val="28"/>
        </w:rPr>
      </w:pP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640A33" w:rsidRPr="00461386" w:rsidRDefault="00640A33" w:rsidP="00461386">
      <w:pPr>
        <w:pStyle w:val="af"/>
        <w:jc w:val="left"/>
      </w:pP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640A33" w:rsidRPr="00461386" w:rsidRDefault="00640A33" w:rsidP="00461386">
      <w:pPr>
        <w:pStyle w:val="af"/>
        <w:jc w:val="left"/>
      </w:pP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640A33" w:rsidRPr="00461386" w:rsidRDefault="00640A33" w:rsidP="00461386">
      <w:pPr>
        <w:pStyle w:val="af"/>
        <w:jc w:val="left"/>
        <w:rPr>
          <w:b/>
          <w:bCs/>
          <w:szCs w:val="28"/>
        </w:rPr>
      </w:pPr>
    </w:p>
    <w:p w:rsidR="00640A33" w:rsidRPr="00461386" w:rsidRDefault="00640A33" w:rsidP="00461386">
      <w:pPr>
        <w:pStyle w:val="af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Pr="00640A33">
        <w:rPr>
          <w:b/>
          <w:bCs/>
          <w:szCs w:val="28"/>
          <w:u w:val="single"/>
        </w:rPr>
        <w:t>1</w:t>
      </w:r>
      <w:r w:rsidR="00E71E39">
        <w:rPr>
          <w:b/>
          <w:bCs/>
          <w:szCs w:val="28"/>
          <w:u w:val="single"/>
        </w:rPr>
        <w:t>3</w:t>
      </w:r>
      <w:r w:rsidRPr="00640A33">
        <w:rPr>
          <w:b/>
          <w:bCs/>
          <w:szCs w:val="28"/>
          <w:u w:val="single"/>
        </w:rPr>
        <w:t>.10.2022</w:t>
      </w:r>
      <w:r w:rsidRPr="00461386">
        <w:rPr>
          <w:b/>
          <w:bCs/>
          <w:szCs w:val="28"/>
        </w:rPr>
        <w:t xml:space="preserve">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Pr="00640A33">
        <w:rPr>
          <w:b/>
          <w:bCs/>
          <w:szCs w:val="28"/>
          <w:u w:val="single"/>
        </w:rPr>
        <w:t>797-п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640A33" w:rsidRPr="00461386" w:rsidRDefault="00640A33" w:rsidP="00461386">
      <w:pPr>
        <w:pStyle w:val="af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E71E39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E71E39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71E39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71E39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40A33" w:rsidRDefault="00640A33" w:rsidP="00640A33">
      <w:pPr>
        <w:rPr>
          <w:sz w:val="22"/>
          <w:szCs w:val="22"/>
        </w:rPr>
      </w:pPr>
      <w:r w:rsidRPr="00EB4691">
        <w:rPr>
          <w:sz w:val="22"/>
          <w:szCs w:val="22"/>
        </w:rPr>
        <w:t>О внесении изменений в постановление</w:t>
      </w:r>
      <w:r>
        <w:rPr>
          <w:sz w:val="22"/>
          <w:szCs w:val="22"/>
        </w:rPr>
        <w:t xml:space="preserve"> </w:t>
      </w:r>
      <w:r w:rsidRPr="00EB4691">
        <w:rPr>
          <w:sz w:val="22"/>
          <w:szCs w:val="22"/>
        </w:rPr>
        <w:t xml:space="preserve">администрации </w:t>
      </w:r>
    </w:p>
    <w:p w:rsidR="00640A33" w:rsidRPr="00EB4691" w:rsidRDefault="00640A33" w:rsidP="00640A3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района  от 23.10.2018 </w:t>
      </w:r>
      <w:r w:rsidRPr="00EB4691">
        <w:rPr>
          <w:sz w:val="22"/>
          <w:szCs w:val="22"/>
        </w:rPr>
        <w:t xml:space="preserve">№ 881-п  (в редакции от 31.12.2019 </w:t>
      </w:r>
      <w:proofErr w:type="gramEnd"/>
    </w:p>
    <w:p w:rsidR="00640A33" w:rsidRDefault="00640A33" w:rsidP="00640A33">
      <w:pPr>
        <w:rPr>
          <w:sz w:val="22"/>
          <w:szCs w:val="22"/>
        </w:rPr>
      </w:pPr>
      <w:r w:rsidRPr="00EB4691">
        <w:rPr>
          <w:sz w:val="22"/>
          <w:szCs w:val="22"/>
        </w:rPr>
        <w:t>№ 1291 -</w:t>
      </w:r>
      <w:proofErr w:type="gramStart"/>
      <w:r w:rsidRPr="00EB4691">
        <w:rPr>
          <w:sz w:val="22"/>
          <w:szCs w:val="22"/>
        </w:rPr>
        <w:t>п</w:t>
      </w:r>
      <w:proofErr w:type="gramEnd"/>
      <w:r w:rsidRPr="00EB4691">
        <w:rPr>
          <w:sz w:val="22"/>
          <w:szCs w:val="22"/>
        </w:rPr>
        <w:t xml:space="preserve">, от 27.03.2020 №244-п, </w:t>
      </w:r>
      <w:r>
        <w:rPr>
          <w:sz w:val="22"/>
          <w:szCs w:val="22"/>
        </w:rPr>
        <w:t xml:space="preserve">от 08.02.2021 </w:t>
      </w:r>
    </w:p>
    <w:p w:rsidR="00640A33" w:rsidRPr="00EB4691" w:rsidRDefault="00640A33" w:rsidP="00640A33">
      <w:pPr>
        <w:rPr>
          <w:sz w:val="22"/>
          <w:szCs w:val="22"/>
        </w:rPr>
      </w:pPr>
      <w:r w:rsidRPr="00EB4691">
        <w:rPr>
          <w:sz w:val="22"/>
          <w:szCs w:val="22"/>
        </w:rPr>
        <w:t xml:space="preserve"> </w:t>
      </w:r>
      <w:proofErr w:type="gramStart"/>
      <w:r w:rsidRPr="00EB4691">
        <w:rPr>
          <w:sz w:val="22"/>
          <w:szCs w:val="22"/>
        </w:rPr>
        <w:t>№ 77-п, от 11.04.2022  № 295-п)</w:t>
      </w:r>
      <w:proofErr w:type="gramEnd"/>
    </w:p>
    <w:p w:rsidR="00640A33" w:rsidRPr="00461386" w:rsidRDefault="00640A33" w:rsidP="00461386">
      <w:pPr>
        <w:jc w:val="both"/>
        <w:rPr>
          <w:szCs w:val="28"/>
        </w:rPr>
      </w:pPr>
    </w:p>
    <w:p w:rsidR="007B79BD" w:rsidRPr="00EB4691" w:rsidRDefault="00640A33" w:rsidP="00640A33">
      <w:pPr>
        <w:ind w:left="567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</w:p>
    <w:p w:rsidR="001B1BC8" w:rsidRPr="001B1BC8" w:rsidRDefault="001B1BC8" w:rsidP="00640A33">
      <w:pPr>
        <w:ind w:firstLine="709"/>
        <w:jc w:val="both"/>
        <w:rPr>
          <w:i/>
          <w:sz w:val="22"/>
          <w:szCs w:val="22"/>
          <w:lang w:eastAsia="ru-RU"/>
        </w:rPr>
      </w:pPr>
      <w:r w:rsidRPr="001B1BC8">
        <w:rPr>
          <w:sz w:val="22"/>
          <w:szCs w:val="22"/>
          <w:lang w:eastAsia="ru-RU"/>
        </w:rPr>
        <w:t>На основании постановлений администрации Новосергиевского района от 31.12.2019 г. № 1296-п «О порядке составления проекта бюджета муниципального образования Новосергиевский район на очередной финансовый год и плановый период»</w:t>
      </w:r>
      <w:r w:rsidRPr="001B1BC8">
        <w:rPr>
          <w:color w:val="41484E"/>
          <w:sz w:val="22"/>
          <w:szCs w:val="22"/>
          <w:shd w:val="clear" w:color="auto" w:fill="FFFFFF"/>
        </w:rPr>
        <w:t xml:space="preserve">, </w:t>
      </w:r>
      <w:r w:rsidRPr="001B1BC8">
        <w:rPr>
          <w:sz w:val="22"/>
          <w:szCs w:val="22"/>
          <w:lang w:eastAsia="ru-RU"/>
        </w:rPr>
        <w:t>от 30.08.2021   № 626-п «Об утверждении Порядка разработки, реализации и оценки эффективности муниципальных программ Новосергиевского района Оренбургской области»:</w:t>
      </w:r>
    </w:p>
    <w:p w:rsidR="007B79BD" w:rsidRPr="00B06840" w:rsidRDefault="00DC1925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 xml:space="preserve"> 1. </w:t>
      </w:r>
      <w:proofErr w:type="gramStart"/>
      <w:r w:rsidRPr="00B06840">
        <w:rPr>
          <w:sz w:val="22"/>
          <w:szCs w:val="22"/>
        </w:rPr>
        <w:t>Внести в постановление админ</w:t>
      </w:r>
      <w:r w:rsidR="00640A33">
        <w:rPr>
          <w:sz w:val="22"/>
          <w:szCs w:val="22"/>
        </w:rPr>
        <w:t xml:space="preserve">истрации района  от 23.10.2018 </w:t>
      </w:r>
      <w:r w:rsidRPr="00B06840">
        <w:rPr>
          <w:sz w:val="22"/>
          <w:szCs w:val="22"/>
        </w:rPr>
        <w:t xml:space="preserve"> № 881-п «Об утверждении муниципальной программы «Гармонизация межэтнических и межконфессиональных отношений в Новосергиевском районе»</w:t>
      </w:r>
      <w:r w:rsidR="00EF5267" w:rsidRPr="00B06840">
        <w:rPr>
          <w:sz w:val="22"/>
          <w:szCs w:val="22"/>
        </w:rPr>
        <w:t xml:space="preserve"> в редакции от 31.12.2019  № 1291-п, от 27.03.2020 №244-п,  от 08.02.2021  № 77-п, от 11.04.2022 № 295-п </w:t>
      </w:r>
      <w:r w:rsidRPr="00B06840">
        <w:rPr>
          <w:sz w:val="22"/>
          <w:szCs w:val="22"/>
        </w:rPr>
        <w:t>следующие изменения:</w:t>
      </w:r>
      <w:proofErr w:type="gramEnd"/>
    </w:p>
    <w:p w:rsidR="00EF5267" w:rsidRPr="00B06840" w:rsidRDefault="00DC1925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1.1</w:t>
      </w:r>
      <w:r w:rsidR="00640A33">
        <w:rPr>
          <w:sz w:val="22"/>
          <w:szCs w:val="22"/>
        </w:rPr>
        <w:t>.</w:t>
      </w:r>
      <w:r w:rsidRPr="00B06840">
        <w:rPr>
          <w:sz w:val="22"/>
          <w:szCs w:val="22"/>
        </w:rPr>
        <w:t xml:space="preserve"> </w:t>
      </w:r>
      <w:r w:rsidR="00EF5267" w:rsidRPr="00B06840">
        <w:rPr>
          <w:sz w:val="22"/>
          <w:szCs w:val="22"/>
        </w:rPr>
        <w:t>В разделе 2 слова «2019-2024 годы» заменить на «2019</w:t>
      </w:r>
      <w:r w:rsidR="00640A33">
        <w:rPr>
          <w:sz w:val="22"/>
          <w:szCs w:val="22"/>
        </w:rPr>
        <w:t xml:space="preserve"> </w:t>
      </w:r>
      <w:r w:rsidR="00EF5267" w:rsidRPr="00B06840">
        <w:rPr>
          <w:sz w:val="22"/>
          <w:szCs w:val="22"/>
        </w:rPr>
        <w:t>-</w:t>
      </w:r>
      <w:r w:rsidR="00640A33">
        <w:rPr>
          <w:sz w:val="22"/>
          <w:szCs w:val="22"/>
        </w:rPr>
        <w:t xml:space="preserve"> </w:t>
      </w:r>
      <w:r w:rsidR="00EF5267" w:rsidRPr="00B06840">
        <w:rPr>
          <w:sz w:val="22"/>
          <w:szCs w:val="22"/>
        </w:rPr>
        <w:t>2025 годы»;</w:t>
      </w:r>
    </w:p>
    <w:p w:rsidR="00B36733" w:rsidRPr="00B06840" w:rsidRDefault="00EF5267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1.2</w:t>
      </w:r>
      <w:r w:rsidR="00640A33">
        <w:rPr>
          <w:sz w:val="22"/>
          <w:szCs w:val="22"/>
        </w:rPr>
        <w:t>.</w:t>
      </w:r>
      <w:r w:rsidRPr="00B06840">
        <w:rPr>
          <w:sz w:val="22"/>
          <w:szCs w:val="22"/>
        </w:rPr>
        <w:t xml:space="preserve"> </w:t>
      </w:r>
      <w:r w:rsidR="00DC1925" w:rsidRPr="00B06840">
        <w:rPr>
          <w:sz w:val="22"/>
          <w:szCs w:val="22"/>
        </w:rPr>
        <w:t xml:space="preserve">В паспорте муниципальной </w:t>
      </w:r>
      <w:r w:rsidR="004A0025" w:rsidRPr="00B06840">
        <w:rPr>
          <w:sz w:val="22"/>
          <w:szCs w:val="22"/>
        </w:rPr>
        <w:t>программы</w:t>
      </w:r>
      <w:r w:rsidR="00B36733" w:rsidRPr="00B06840">
        <w:rPr>
          <w:sz w:val="22"/>
          <w:szCs w:val="22"/>
        </w:rPr>
        <w:t>:</w:t>
      </w:r>
    </w:p>
    <w:p w:rsidR="00EF5267" w:rsidRPr="00B06840" w:rsidRDefault="00B36733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1.2.1</w:t>
      </w:r>
      <w:r w:rsidR="00640A33">
        <w:rPr>
          <w:sz w:val="22"/>
          <w:szCs w:val="22"/>
        </w:rPr>
        <w:t>.</w:t>
      </w:r>
      <w:r w:rsidRPr="00B06840">
        <w:rPr>
          <w:sz w:val="22"/>
          <w:szCs w:val="22"/>
        </w:rPr>
        <w:t xml:space="preserve"> В</w:t>
      </w:r>
      <w:r w:rsidR="00DC1925" w:rsidRPr="00B06840">
        <w:rPr>
          <w:sz w:val="22"/>
          <w:szCs w:val="22"/>
        </w:rPr>
        <w:t xml:space="preserve"> разделе</w:t>
      </w:r>
      <w:r w:rsidR="00EF5267" w:rsidRPr="00B06840">
        <w:rPr>
          <w:sz w:val="22"/>
          <w:szCs w:val="22"/>
        </w:rPr>
        <w:t xml:space="preserve"> «</w:t>
      </w:r>
      <w:r w:rsidR="00EF5267" w:rsidRPr="00B06840">
        <w:rPr>
          <w:sz w:val="22"/>
          <w:szCs w:val="22"/>
          <w:lang w:eastAsia="ru-RU"/>
        </w:rPr>
        <w:t>Сроки реализации Программы</w:t>
      </w:r>
      <w:r w:rsidR="00EF5267" w:rsidRPr="00B06840">
        <w:rPr>
          <w:sz w:val="22"/>
          <w:szCs w:val="22"/>
        </w:rPr>
        <w:t>» слова «2019</w:t>
      </w:r>
      <w:r w:rsidR="00640A33">
        <w:rPr>
          <w:sz w:val="22"/>
          <w:szCs w:val="22"/>
        </w:rPr>
        <w:t xml:space="preserve"> </w:t>
      </w:r>
      <w:r w:rsidR="00EF5267" w:rsidRPr="00B06840">
        <w:rPr>
          <w:sz w:val="22"/>
          <w:szCs w:val="22"/>
        </w:rPr>
        <w:t>-</w:t>
      </w:r>
      <w:r w:rsidR="00640A33">
        <w:rPr>
          <w:sz w:val="22"/>
          <w:szCs w:val="22"/>
        </w:rPr>
        <w:t xml:space="preserve"> </w:t>
      </w:r>
      <w:r w:rsidR="00EF5267" w:rsidRPr="00B06840">
        <w:rPr>
          <w:sz w:val="22"/>
          <w:szCs w:val="22"/>
        </w:rPr>
        <w:t>2024 годы» заменить на «2019</w:t>
      </w:r>
      <w:r w:rsidR="00640A33">
        <w:rPr>
          <w:sz w:val="22"/>
          <w:szCs w:val="22"/>
        </w:rPr>
        <w:t xml:space="preserve"> </w:t>
      </w:r>
      <w:r w:rsidR="00EF5267" w:rsidRPr="00B06840">
        <w:rPr>
          <w:sz w:val="22"/>
          <w:szCs w:val="22"/>
        </w:rPr>
        <w:t>-</w:t>
      </w:r>
      <w:r w:rsidR="00640A33">
        <w:rPr>
          <w:sz w:val="22"/>
          <w:szCs w:val="22"/>
        </w:rPr>
        <w:t xml:space="preserve"> 2025 годы».</w:t>
      </w:r>
    </w:p>
    <w:p w:rsidR="005C4CC6" w:rsidRPr="005C4CC6" w:rsidRDefault="00B36733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1.2.2</w:t>
      </w:r>
      <w:r w:rsidR="00640A33">
        <w:rPr>
          <w:sz w:val="22"/>
          <w:szCs w:val="22"/>
        </w:rPr>
        <w:t>.</w:t>
      </w:r>
      <w:r w:rsidR="005C4CC6" w:rsidRPr="00B06840">
        <w:rPr>
          <w:sz w:val="22"/>
          <w:szCs w:val="22"/>
        </w:rPr>
        <w:t xml:space="preserve"> </w:t>
      </w:r>
      <w:r w:rsidR="005C4CC6" w:rsidRPr="005C4CC6">
        <w:rPr>
          <w:sz w:val="22"/>
          <w:szCs w:val="22"/>
        </w:rPr>
        <w:t>Раздел «Объемы бюджетных ассигнований программы»  изложить в новой редакции:</w:t>
      </w:r>
    </w:p>
    <w:p w:rsidR="005C4CC6" w:rsidRPr="005C4CC6" w:rsidRDefault="005C4CC6" w:rsidP="00640A33">
      <w:pPr>
        <w:ind w:firstLine="709"/>
        <w:jc w:val="both"/>
        <w:rPr>
          <w:sz w:val="22"/>
          <w:szCs w:val="22"/>
        </w:rPr>
      </w:pPr>
      <w:r w:rsidRPr="005C4CC6">
        <w:rPr>
          <w:sz w:val="22"/>
          <w:szCs w:val="22"/>
        </w:rPr>
        <w:t>«Общий объем финансирования и средств муниципального бюджета 170 тыс. руб., в том числе по годам:</w:t>
      </w:r>
    </w:p>
    <w:p w:rsidR="005C4CC6" w:rsidRPr="005C4CC6" w:rsidRDefault="00B36733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2019 год – 0</w:t>
      </w:r>
      <w:r w:rsidR="00640A33">
        <w:rPr>
          <w:sz w:val="22"/>
          <w:szCs w:val="22"/>
        </w:rPr>
        <w:t xml:space="preserve"> тыс. руб.</w:t>
      </w:r>
    </w:p>
    <w:p w:rsidR="005C4CC6" w:rsidRPr="005C4CC6" w:rsidRDefault="005C4CC6" w:rsidP="00640A33">
      <w:pPr>
        <w:ind w:firstLine="709"/>
        <w:jc w:val="both"/>
        <w:rPr>
          <w:sz w:val="22"/>
          <w:szCs w:val="22"/>
        </w:rPr>
      </w:pPr>
      <w:r w:rsidRPr="005C4CC6">
        <w:rPr>
          <w:sz w:val="22"/>
          <w:szCs w:val="22"/>
        </w:rPr>
        <w:t xml:space="preserve">2020 год - </w:t>
      </w:r>
      <w:r w:rsidR="00B36733" w:rsidRPr="00B06840">
        <w:rPr>
          <w:sz w:val="22"/>
          <w:szCs w:val="22"/>
        </w:rPr>
        <w:t>0</w:t>
      </w:r>
      <w:r w:rsidR="00640A33">
        <w:rPr>
          <w:sz w:val="22"/>
          <w:szCs w:val="22"/>
        </w:rPr>
        <w:t xml:space="preserve"> тыс. руб. </w:t>
      </w:r>
    </w:p>
    <w:p w:rsidR="005C4CC6" w:rsidRPr="005C4CC6" w:rsidRDefault="005C4CC6" w:rsidP="00640A33">
      <w:pPr>
        <w:ind w:firstLine="709"/>
        <w:jc w:val="both"/>
        <w:rPr>
          <w:sz w:val="22"/>
          <w:szCs w:val="22"/>
        </w:rPr>
      </w:pPr>
      <w:r w:rsidRPr="005C4CC6">
        <w:rPr>
          <w:sz w:val="22"/>
          <w:szCs w:val="22"/>
        </w:rPr>
        <w:t xml:space="preserve">2021 год-  </w:t>
      </w:r>
      <w:r w:rsidR="00B36733" w:rsidRPr="00B06840">
        <w:rPr>
          <w:sz w:val="22"/>
          <w:szCs w:val="22"/>
        </w:rPr>
        <w:t>0</w:t>
      </w:r>
      <w:r w:rsidR="00640A33">
        <w:rPr>
          <w:sz w:val="22"/>
          <w:szCs w:val="22"/>
        </w:rPr>
        <w:t xml:space="preserve"> тыс. руб.</w:t>
      </w:r>
    </w:p>
    <w:p w:rsidR="005C4CC6" w:rsidRPr="005C4CC6" w:rsidRDefault="005C4CC6" w:rsidP="00640A33">
      <w:pPr>
        <w:ind w:firstLine="709"/>
        <w:jc w:val="both"/>
        <w:rPr>
          <w:sz w:val="22"/>
          <w:szCs w:val="22"/>
        </w:rPr>
      </w:pPr>
      <w:r w:rsidRPr="005C4CC6">
        <w:rPr>
          <w:sz w:val="22"/>
          <w:szCs w:val="22"/>
        </w:rPr>
        <w:t xml:space="preserve">2022 год-  </w:t>
      </w:r>
      <w:r w:rsidR="00B36733" w:rsidRPr="00B06840">
        <w:rPr>
          <w:sz w:val="22"/>
          <w:szCs w:val="22"/>
        </w:rPr>
        <w:t>0</w:t>
      </w:r>
      <w:r w:rsidR="00640A33">
        <w:rPr>
          <w:sz w:val="22"/>
          <w:szCs w:val="22"/>
        </w:rPr>
        <w:t xml:space="preserve"> тыс. руб.</w:t>
      </w:r>
    </w:p>
    <w:p w:rsidR="005C4CC6" w:rsidRPr="005C4CC6" w:rsidRDefault="00B36733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2023 год-  1</w:t>
      </w:r>
      <w:r w:rsidR="00640A33">
        <w:rPr>
          <w:sz w:val="22"/>
          <w:szCs w:val="22"/>
        </w:rPr>
        <w:t>0 тыс. руб.</w:t>
      </w:r>
    </w:p>
    <w:p w:rsidR="005C4CC6" w:rsidRPr="005C4CC6" w:rsidRDefault="00B36733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2024 год-  1</w:t>
      </w:r>
      <w:r w:rsidR="00640A33">
        <w:rPr>
          <w:sz w:val="22"/>
          <w:szCs w:val="22"/>
        </w:rPr>
        <w:t>0 тыс. руб.</w:t>
      </w:r>
    </w:p>
    <w:p w:rsidR="005C4CC6" w:rsidRPr="00B06840" w:rsidRDefault="00B36733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2025 год – 1</w:t>
      </w:r>
      <w:r w:rsidR="005C4CC6" w:rsidRPr="005C4CC6">
        <w:rPr>
          <w:sz w:val="22"/>
          <w:szCs w:val="22"/>
        </w:rPr>
        <w:t>0 тыс. руб.</w:t>
      </w:r>
    </w:p>
    <w:p w:rsidR="00B36733" w:rsidRPr="00B06840" w:rsidRDefault="00B36733" w:rsidP="00640A33">
      <w:pPr>
        <w:ind w:firstLine="709"/>
        <w:jc w:val="both"/>
        <w:rPr>
          <w:bCs/>
          <w:sz w:val="22"/>
          <w:szCs w:val="22"/>
          <w:lang w:eastAsia="ru-RU"/>
        </w:rPr>
      </w:pPr>
      <w:r w:rsidRPr="00B06840">
        <w:rPr>
          <w:sz w:val="22"/>
          <w:szCs w:val="22"/>
        </w:rPr>
        <w:t>1.2.3</w:t>
      </w:r>
      <w:r w:rsidR="00640A33">
        <w:rPr>
          <w:sz w:val="22"/>
          <w:szCs w:val="22"/>
        </w:rPr>
        <w:t>.</w:t>
      </w:r>
      <w:r w:rsidRPr="00B06840">
        <w:rPr>
          <w:sz w:val="22"/>
          <w:szCs w:val="22"/>
        </w:rPr>
        <w:t xml:space="preserve"> В разделе </w:t>
      </w:r>
      <w:r w:rsidRPr="00B06840">
        <w:rPr>
          <w:bCs/>
          <w:sz w:val="22"/>
          <w:szCs w:val="22"/>
          <w:lang w:eastAsia="ru-RU"/>
        </w:rPr>
        <w:t xml:space="preserve">«Приоритеты государственной политики в сфере реализации  программы, цель, задачи и целевые показатели (индикаторы), описание основных ожидаемых конечных результатов  программы, срок и этап реализации  программы» </w:t>
      </w:r>
      <w:r w:rsidRPr="00B06840">
        <w:rPr>
          <w:sz w:val="22"/>
          <w:szCs w:val="22"/>
        </w:rPr>
        <w:t>слова «2019</w:t>
      </w:r>
      <w:r w:rsidR="00640A33">
        <w:rPr>
          <w:sz w:val="22"/>
          <w:szCs w:val="22"/>
        </w:rPr>
        <w:t xml:space="preserve"> </w:t>
      </w:r>
      <w:r w:rsidRPr="00B06840">
        <w:rPr>
          <w:sz w:val="22"/>
          <w:szCs w:val="22"/>
        </w:rPr>
        <w:t>-</w:t>
      </w:r>
      <w:r w:rsidR="00640A33">
        <w:rPr>
          <w:sz w:val="22"/>
          <w:szCs w:val="22"/>
        </w:rPr>
        <w:t xml:space="preserve"> </w:t>
      </w:r>
      <w:r w:rsidRPr="00B06840">
        <w:rPr>
          <w:sz w:val="22"/>
          <w:szCs w:val="22"/>
        </w:rPr>
        <w:t>2024 годы» заменить на «2019</w:t>
      </w:r>
      <w:r w:rsidR="00640A33">
        <w:rPr>
          <w:sz w:val="22"/>
          <w:szCs w:val="22"/>
        </w:rPr>
        <w:t xml:space="preserve"> </w:t>
      </w:r>
      <w:r w:rsidRPr="00B06840">
        <w:rPr>
          <w:sz w:val="22"/>
          <w:szCs w:val="22"/>
        </w:rPr>
        <w:t>-</w:t>
      </w:r>
      <w:r w:rsidR="00640A33">
        <w:rPr>
          <w:sz w:val="22"/>
          <w:szCs w:val="22"/>
        </w:rPr>
        <w:t xml:space="preserve"> 2025 годы».</w:t>
      </w:r>
    </w:p>
    <w:p w:rsidR="00640A33" w:rsidRDefault="003F16BA" w:rsidP="00640A33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06840">
        <w:rPr>
          <w:rFonts w:ascii="Times New Roman" w:hAnsi="Times New Roman" w:cs="Times New Roman"/>
          <w:b w:val="0"/>
          <w:sz w:val="22"/>
          <w:szCs w:val="22"/>
        </w:rPr>
        <w:t>1.3</w:t>
      </w:r>
      <w:r w:rsidR="00640A33">
        <w:rPr>
          <w:rFonts w:ascii="Times New Roman" w:hAnsi="Times New Roman" w:cs="Times New Roman"/>
          <w:b w:val="0"/>
          <w:sz w:val="22"/>
          <w:szCs w:val="22"/>
        </w:rPr>
        <w:t>.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 xml:space="preserve"> Приложение № 1</w:t>
      </w:r>
      <w:r w:rsidR="00B06840"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«</w:t>
      </w:r>
      <w:r w:rsidR="00B06840"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>Сведения о целевых показателях (индикаторах) Программы и их значениях</w:t>
      </w:r>
      <w:r w:rsidR="00B06840"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» </w:t>
      </w:r>
      <w:r w:rsidR="00B06840"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к муниципальной программе </w:t>
      </w:r>
      <w:r w:rsidR="00B06840"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>«Гармонизация межэтнических и межконфессиональных отношений в Новосергиевском районе»</w:t>
      </w:r>
      <w:r w:rsidR="00B06840" w:rsidRPr="00B06840">
        <w:rPr>
          <w:rFonts w:ascii="Times New Roman" w:hAnsi="Times New Roman" w:cs="Times New Roman"/>
          <w:b w:val="0"/>
          <w:sz w:val="22"/>
          <w:szCs w:val="22"/>
        </w:rPr>
        <w:t xml:space="preserve"> изложить в новой редакции согласно приложению № 1</w:t>
      </w:r>
      <w:r w:rsidR="00640A3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B06840" w:rsidRPr="00B06840" w:rsidRDefault="00B06840" w:rsidP="00640A33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06840">
        <w:rPr>
          <w:rFonts w:ascii="Times New Roman" w:hAnsi="Times New Roman" w:cs="Times New Roman"/>
          <w:b w:val="0"/>
          <w:sz w:val="22"/>
          <w:szCs w:val="22"/>
        </w:rPr>
        <w:lastRenderedPageBreak/>
        <w:t>1.4</w:t>
      </w:r>
      <w:r w:rsidR="00640A33">
        <w:rPr>
          <w:rFonts w:ascii="Times New Roman" w:hAnsi="Times New Roman" w:cs="Times New Roman"/>
          <w:b w:val="0"/>
          <w:sz w:val="22"/>
          <w:szCs w:val="22"/>
        </w:rPr>
        <w:t>.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 xml:space="preserve"> Приложение № 2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«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>Перечень основных мероприятий Программы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» </w:t>
      </w:r>
      <w:r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к муниципальной программе 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>«Гармонизация межэтнических и межконфессиональных отношений в Новосергиевском районе» изложить в новой редакции согласно приложению</w:t>
      </w:r>
      <w:r w:rsidR="00640A33">
        <w:rPr>
          <w:rFonts w:ascii="Times New Roman" w:hAnsi="Times New Roman" w:cs="Times New Roman"/>
          <w:b w:val="0"/>
          <w:sz w:val="22"/>
          <w:szCs w:val="22"/>
        </w:rPr>
        <w:t xml:space="preserve"> № 2.</w:t>
      </w:r>
    </w:p>
    <w:p w:rsidR="007B79BD" w:rsidRPr="00B06840" w:rsidRDefault="00B06840" w:rsidP="00640A33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06840">
        <w:rPr>
          <w:rFonts w:ascii="Times New Roman" w:hAnsi="Times New Roman" w:cs="Times New Roman"/>
          <w:b w:val="0"/>
          <w:sz w:val="22"/>
          <w:szCs w:val="22"/>
        </w:rPr>
        <w:t>1.3</w:t>
      </w:r>
      <w:r w:rsidR="00640A33">
        <w:rPr>
          <w:rFonts w:ascii="Times New Roman" w:hAnsi="Times New Roman" w:cs="Times New Roman"/>
          <w:b w:val="0"/>
          <w:sz w:val="22"/>
          <w:szCs w:val="22"/>
        </w:rPr>
        <w:t>.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 xml:space="preserve"> Приложение № 4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«</w:t>
      </w:r>
      <w:r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>Р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есурсное обеспечение </w:t>
      </w:r>
      <w:r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>реализации муниципальной программы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>«Гармонизация межэтнических и  межконфессиональных отноше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ний в  Новосергиевском районе» </w:t>
      </w:r>
      <w:r w:rsidRPr="00B06840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к муниципальной программе </w:t>
      </w:r>
      <w:r w:rsidRPr="00B06840"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</w:t>
      </w:r>
      <w:r w:rsidRPr="00B06840">
        <w:rPr>
          <w:rFonts w:ascii="Times New Roman" w:hAnsi="Times New Roman" w:cs="Times New Roman"/>
          <w:b w:val="0"/>
          <w:sz w:val="22"/>
          <w:szCs w:val="22"/>
        </w:rPr>
        <w:t>«Гармонизация межэтнических и межконфессиональных отношений в Новосергиевском районе» изложить в новой р</w:t>
      </w:r>
      <w:r w:rsidR="00640A33">
        <w:rPr>
          <w:rFonts w:ascii="Times New Roman" w:hAnsi="Times New Roman" w:cs="Times New Roman"/>
          <w:b w:val="0"/>
          <w:sz w:val="22"/>
          <w:szCs w:val="22"/>
        </w:rPr>
        <w:t>едакции согласно приложению № 3.</w:t>
      </w:r>
    </w:p>
    <w:p w:rsidR="007B79BD" w:rsidRPr="00B06840" w:rsidRDefault="00DC1925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2.  Заместителю главы администрации района по социальным вопросам  обеспечить размещение изменений в  муниципальную программу в программе  ГАС «Управление» в течени</w:t>
      </w:r>
      <w:proofErr w:type="gramStart"/>
      <w:r w:rsidRPr="00B06840">
        <w:rPr>
          <w:sz w:val="22"/>
          <w:szCs w:val="22"/>
        </w:rPr>
        <w:t>и</w:t>
      </w:r>
      <w:proofErr w:type="gramEnd"/>
      <w:r w:rsidRPr="00B06840">
        <w:rPr>
          <w:sz w:val="22"/>
          <w:szCs w:val="22"/>
        </w:rPr>
        <w:t xml:space="preserve"> 10-ти дней с момента издания постановления.</w:t>
      </w:r>
    </w:p>
    <w:p w:rsidR="007B79BD" w:rsidRPr="00B06840" w:rsidRDefault="00DC1925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 xml:space="preserve">3. </w:t>
      </w:r>
      <w:proofErr w:type="gramStart"/>
      <w:r w:rsidRPr="00B06840">
        <w:rPr>
          <w:sz w:val="22"/>
          <w:szCs w:val="22"/>
        </w:rPr>
        <w:t>Контроль за</w:t>
      </w:r>
      <w:proofErr w:type="gramEnd"/>
      <w:r w:rsidRPr="00B06840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7B79BD" w:rsidRPr="00B06840" w:rsidRDefault="00DC1925" w:rsidP="00640A33">
      <w:pPr>
        <w:ind w:firstLine="709"/>
        <w:jc w:val="both"/>
        <w:rPr>
          <w:sz w:val="22"/>
          <w:szCs w:val="22"/>
        </w:rPr>
      </w:pPr>
      <w:r w:rsidRPr="00B06840">
        <w:rPr>
          <w:sz w:val="22"/>
          <w:szCs w:val="22"/>
        </w:rPr>
        <w:t>4. Постановление вступает в силу со дня  размещения на официальном сайте администрации Новосергиевского района.</w:t>
      </w:r>
    </w:p>
    <w:p w:rsidR="007B79BD" w:rsidRDefault="007B79BD">
      <w:pPr>
        <w:rPr>
          <w:sz w:val="22"/>
          <w:szCs w:val="22"/>
        </w:rPr>
      </w:pPr>
    </w:p>
    <w:p w:rsidR="00640A33" w:rsidRPr="00B06840" w:rsidRDefault="00640A33">
      <w:pPr>
        <w:rPr>
          <w:sz w:val="22"/>
          <w:szCs w:val="22"/>
        </w:rPr>
      </w:pPr>
    </w:p>
    <w:p w:rsidR="007B79BD" w:rsidRDefault="00DC1925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района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А.Д. Лыков</w:t>
      </w:r>
    </w:p>
    <w:p w:rsidR="007B79BD" w:rsidRDefault="007B79BD">
      <w:pPr>
        <w:rPr>
          <w:sz w:val="22"/>
          <w:szCs w:val="22"/>
        </w:rPr>
      </w:pPr>
    </w:p>
    <w:p w:rsidR="00640A33" w:rsidRDefault="00640A33">
      <w:pPr>
        <w:rPr>
          <w:sz w:val="22"/>
          <w:szCs w:val="22"/>
        </w:rPr>
      </w:pPr>
    </w:p>
    <w:p w:rsidR="007B79BD" w:rsidRDefault="00DC1925">
      <w:pPr>
        <w:rPr>
          <w:sz w:val="22"/>
          <w:szCs w:val="22"/>
        </w:rPr>
      </w:pPr>
      <w:r>
        <w:rPr>
          <w:sz w:val="22"/>
          <w:szCs w:val="22"/>
        </w:rPr>
        <w:t>Разослано: Л.А. Плужновой, отде</w:t>
      </w:r>
      <w:r w:rsidR="00B06840">
        <w:rPr>
          <w:sz w:val="22"/>
          <w:szCs w:val="22"/>
        </w:rPr>
        <w:t>лу образования, отделу культуры</w:t>
      </w:r>
      <w:r>
        <w:rPr>
          <w:sz w:val="22"/>
          <w:szCs w:val="22"/>
        </w:rPr>
        <w:t>,  орготделу,  прокурору.</w:t>
      </w:r>
    </w:p>
    <w:p w:rsidR="007B79BD" w:rsidRDefault="007B79BD">
      <w:pPr>
        <w:ind w:left="720"/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rPr>
          <w:sz w:val="22"/>
          <w:szCs w:val="22"/>
        </w:rPr>
      </w:pPr>
    </w:p>
    <w:p w:rsidR="007B79BD" w:rsidRDefault="007B79BD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40A33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33" w:rsidRPr="0045365D" w:rsidRDefault="00640A33" w:rsidP="00B065C9">
            <w:pPr>
              <w:jc w:val="both"/>
            </w:pPr>
            <w:r w:rsidRPr="0045365D">
              <w:t>Приложение №1</w:t>
            </w:r>
          </w:p>
          <w:p w:rsidR="00640A33" w:rsidRPr="0045365D" w:rsidRDefault="00640A33" w:rsidP="00B95C18">
            <w:r w:rsidRPr="0045365D">
              <w:t xml:space="preserve">к постановлению администрации  Новосергиевского района  </w:t>
            </w:r>
          </w:p>
          <w:p w:rsidR="00640A33" w:rsidRPr="0045365D" w:rsidRDefault="00640A33" w:rsidP="00640A33">
            <w:pPr>
              <w:tabs>
                <w:tab w:val="left" w:pos="6810"/>
              </w:tabs>
            </w:pPr>
            <w:r w:rsidRPr="0045365D">
              <w:t xml:space="preserve">от </w:t>
            </w:r>
            <w:r>
              <w:t>13.10.2022</w:t>
            </w:r>
            <w:r w:rsidRPr="0045365D">
              <w:t xml:space="preserve">       №       </w:t>
            </w:r>
            <w:r>
              <w:t>797-п</w:t>
            </w:r>
            <w:r w:rsidRPr="0045365D">
              <w:t xml:space="preserve">             </w:t>
            </w:r>
          </w:p>
        </w:tc>
      </w:tr>
    </w:tbl>
    <w:p w:rsidR="00640A33" w:rsidRDefault="00640A33" w:rsidP="00771113">
      <w:pPr>
        <w:spacing w:before="100" w:beforeAutospacing="1" w:after="100" w:afterAutospacing="1"/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771113" w:rsidRPr="001A162C" w:rsidRDefault="00771113" w:rsidP="00771113">
      <w:pPr>
        <w:spacing w:before="100" w:beforeAutospacing="1" w:after="100" w:afterAutospacing="1"/>
        <w:jc w:val="center"/>
        <w:outlineLvl w:val="2"/>
        <w:rPr>
          <w:b/>
          <w:bCs/>
          <w:lang w:eastAsia="ru-RU"/>
        </w:rPr>
      </w:pPr>
      <w:r w:rsidRPr="001A162C">
        <w:rPr>
          <w:b/>
          <w:bCs/>
          <w:lang w:eastAsia="ru-RU"/>
        </w:rPr>
        <w:t>Сведения о целевых показателях (индикаторах) Программы и их значениях.</w:t>
      </w:r>
    </w:p>
    <w:tbl>
      <w:tblPr>
        <w:tblW w:w="9787" w:type="dxa"/>
        <w:tblCellSpacing w:w="15" w:type="dxa"/>
        <w:tblInd w:w="3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2"/>
        <w:gridCol w:w="1601"/>
        <w:gridCol w:w="886"/>
        <w:gridCol w:w="851"/>
        <w:gridCol w:w="178"/>
        <w:gridCol w:w="714"/>
        <w:gridCol w:w="848"/>
        <w:gridCol w:w="848"/>
        <w:gridCol w:w="848"/>
        <w:gridCol w:w="848"/>
        <w:gridCol w:w="863"/>
        <w:gridCol w:w="690"/>
      </w:tblGrid>
      <w:tr w:rsidR="00816FC8" w:rsidRPr="001A162C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6FC8" w:rsidRPr="00640A33" w:rsidRDefault="00816FC8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N </w:t>
            </w:r>
            <w:proofErr w:type="gramStart"/>
            <w:r w:rsidRPr="00640A33">
              <w:rPr>
                <w:sz w:val="20"/>
                <w:szCs w:val="20"/>
              </w:rPr>
              <w:t>п</w:t>
            </w:r>
            <w:proofErr w:type="gramEnd"/>
            <w:r w:rsidRPr="00640A3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6FC8" w:rsidRPr="001A162C" w:rsidRDefault="00816FC8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Наименование целевого показателя (индикатора) Программы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6FC8" w:rsidRPr="001A162C" w:rsidRDefault="00816FC8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6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6FC8" w:rsidRPr="001A162C" w:rsidRDefault="00816FC8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Значения показателей </w:t>
            </w:r>
          </w:p>
        </w:tc>
      </w:tr>
      <w:tr w:rsidR="00771113" w:rsidRPr="001A162C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/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A162C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1A162C" w:rsidRDefault="00890321" w:rsidP="00A069DC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771113" w:rsidRPr="001A162C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  <w:r w:rsidRPr="001A162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1A162C" w:rsidRDefault="00890321" w:rsidP="00A069DC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71113" w:rsidRPr="001A162C" w:rsidTr="00640A33">
        <w:trPr>
          <w:tblCellSpacing w:w="15" w:type="dxa"/>
        </w:trPr>
        <w:tc>
          <w:tcPr>
            <w:tcW w:w="90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Программа  "Гармонизация межэтнических и межконфессиональных отношений в  Новосергиевском районе "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</w:tr>
      <w:tr w:rsidR="00771113" w:rsidRPr="00640A33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1.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7439DC" w:rsidRDefault="00771113" w:rsidP="00A069DC">
            <w:pPr>
              <w:pStyle w:val="formattext"/>
              <w:rPr>
                <w:sz w:val="20"/>
                <w:szCs w:val="20"/>
              </w:rPr>
            </w:pPr>
            <w:r w:rsidRPr="007439DC">
              <w:rPr>
                <w:sz w:val="20"/>
                <w:szCs w:val="20"/>
              </w:rPr>
              <w:t xml:space="preserve">Численность участников мероприятий, направленных на этнокультурное развитие народов, проживающих на территории Новосергиевского района, и поддержку языкового многообразия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890321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</w:t>
            </w:r>
            <w:r w:rsidR="00771113" w:rsidRPr="00640A33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640A33" w:rsidRDefault="00890321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450</w:t>
            </w:r>
          </w:p>
        </w:tc>
      </w:tr>
      <w:tr w:rsidR="00771113" w:rsidRPr="00640A33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2.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7439DC" w:rsidRDefault="00771113" w:rsidP="00A069DC">
            <w:pPr>
              <w:pStyle w:val="formattext"/>
              <w:rPr>
                <w:sz w:val="20"/>
                <w:szCs w:val="20"/>
              </w:rPr>
            </w:pPr>
            <w:r w:rsidRPr="007439DC">
              <w:rPr>
                <w:sz w:val="20"/>
                <w:szCs w:val="20"/>
              </w:rPr>
              <w:t xml:space="preserve">Доля граждан, положительно оценивающих состояние межнациональных отношений в Оренбургской области </w:t>
            </w:r>
          </w:p>
          <w:p w:rsidR="00771113" w:rsidRPr="007439DC" w:rsidRDefault="00771113" w:rsidP="00A069DC">
            <w:pPr>
              <w:pStyle w:val="formattext"/>
              <w:rPr>
                <w:sz w:val="20"/>
                <w:szCs w:val="20"/>
              </w:rPr>
            </w:pPr>
          </w:p>
          <w:p w:rsidR="00771113" w:rsidRPr="007439DC" w:rsidRDefault="00771113" w:rsidP="00A069DC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Про-цен-</w:t>
            </w:r>
            <w:proofErr w:type="spellStart"/>
            <w:r w:rsidRPr="00640A33">
              <w:rPr>
                <w:sz w:val="20"/>
                <w:szCs w:val="20"/>
              </w:rPr>
              <w:t>тов</w:t>
            </w:r>
            <w:proofErr w:type="spellEnd"/>
            <w:r w:rsidRPr="0064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640A33" w:rsidRDefault="00890321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57</w:t>
            </w:r>
          </w:p>
        </w:tc>
      </w:tr>
      <w:tr w:rsidR="00771113" w:rsidRPr="00640A33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3.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7439DC" w:rsidRDefault="00771113" w:rsidP="00A069DC">
            <w:pPr>
              <w:pStyle w:val="formattext"/>
              <w:rPr>
                <w:sz w:val="20"/>
                <w:szCs w:val="20"/>
              </w:rPr>
            </w:pPr>
            <w:r w:rsidRPr="007439DC">
              <w:rPr>
                <w:sz w:val="20"/>
                <w:szCs w:val="20"/>
              </w:rPr>
              <w:t xml:space="preserve">Уровень толерантного отношения к представителям другой национальности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Про-цен-</w:t>
            </w:r>
            <w:proofErr w:type="spellStart"/>
            <w:r w:rsidRPr="00640A33">
              <w:rPr>
                <w:sz w:val="20"/>
                <w:szCs w:val="20"/>
              </w:rPr>
              <w:t>тов</w:t>
            </w:r>
            <w:proofErr w:type="spellEnd"/>
            <w:r w:rsidRPr="0064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640A33" w:rsidRDefault="00890321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62</w:t>
            </w:r>
          </w:p>
        </w:tc>
      </w:tr>
      <w:tr w:rsidR="00771113" w:rsidRPr="00640A33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7439DC" w:rsidRDefault="00771113" w:rsidP="00A069DC">
            <w:pPr>
              <w:spacing w:before="100" w:beforeAutospacing="1" w:after="100" w:afterAutospacing="1"/>
              <w:rPr>
                <w:iCs/>
                <w:sz w:val="20"/>
                <w:szCs w:val="20"/>
                <w:lang w:eastAsia="ru-RU"/>
              </w:rPr>
            </w:pPr>
            <w:r w:rsidRPr="007439DC">
              <w:rPr>
                <w:iCs/>
                <w:sz w:val="20"/>
                <w:szCs w:val="20"/>
                <w:lang w:eastAsia="ru-RU"/>
              </w:rPr>
              <w:t>Количество жителей,  принявших участие в этнокультурных просветительских и профилактических мероприятиях, направленных на противодействие национализму, этническому и религиозному экстремизму</w:t>
            </w:r>
          </w:p>
          <w:p w:rsidR="00771113" w:rsidRPr="007439DC" w:rsidRDefault="00771113" w:rsidP="00A069DC">
            <w:pPr>
              <w:spacing w:before="100" w:beforeAutospacing="1" w:after="100" w:afterAutospacing="1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640A33" w:rsidRDefault="00890321" w:rsidP="00A069DC">
            <w:pPr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420</w:t>
            </w:r>
          </w:p>
        </w:tc>
      </w:tr>
      <w:tr w:rsidR="00771113" w:rsidRPr="00640A33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5.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7439DC" w:rsidRDefault="00771113" w:rsidP="00A069DC">
            <w:pPr>
              <w:spacing w:before="100" w:beforeAutospacing="1" w:after="100" w:afterAutospacing="1"/>
              <w:rPr>
                <w:iCs/>
                <w:sz w:val="20"/>
                <w:szCs w:val="20"/>
                <w:lang w:eastAsia="ru-RU"/>
              </w:rPr>
            </w:pPr>
            <w:r w:rsidRPr="007439DC">
              <w:rPr>
                <w:sz w:val="20"/>
                <w:szCs w:val="20"/>
              </w:rPr>
              <w:t xml:space="preserve">Степень распространенности негативных </w:t>
            </w:r>
            <w:proofErr w:type="spellStart"/>
            <w:r w:rsidRPr="007439DC">
              <w:rPr>
                <w:sz w:val="20"/>
                <w:szCs w:val="20"/>
              </w:rPr>
              <w:t>этноконтактных</w:t>
            </w:r>
            <w:proofErr w:type="spellEnd"/>
            <w:r w:rsidRPr="007439DC">
              <w:rPr>
                <w:sz w:val="20"/>
                <w:szCs w:val="20"/>
              </w:rPr>
              <w:t xml:space="preserve"> установок (по результатам  социологического мониторинга)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108 чел.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0,00 25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0,0020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0,0015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640A33" w:rsidRDefault="00890321" w:rsidP="00A069DC">
            <w:pPr>
              <w:pStyle w:val="formattext"/>
              <w:jc w:val="center"/>
              <w:rPr>
                <w:sz w:val="20"/>
                <w:szCs w:val="20"/>
              </w:rPr>
            </w:pPr>
            <w:r w:rsidRPr="00640A33">
              <w:rPr>
                <w:sz w:val="20"/>
                <w:szCs w:val="20"/>
              </w:rPr>
              <w:t>0,0005</w:t>
            </w:r>
          </w:p>
        </w:tc>
      </w:tr>
      <w:tr w:rsidR="00771113" w:rsidRPr="001A162C" w:rsidTr="00640A33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spacing w:before="100" w:beforeAutospacing="1" w:after="100" w:afterAutospacing="1"/>
              <w:ind w:left="-634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113" w:rsidRPr="001A162C" w:rsidRDefault="00771113" w:rsidP="00A069DC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</w:tr>
    </w:tbl>
    <w:p w:rsidR="00771113" w:rsidRDefault="00771113" w:rsidP="00771113">
      <w:pPr>
        <w:pStyle w:val="3"/>
      </w:pPr>
    </w:p>
    <w:p w:rsidR="00771113" w:rsidRDefault="00771113" w:rsidP="00771113">
      <w:pPr>
        <w:pStyle w:val="3"/>
      </w:pPr>
    </w:p>
    <w:p w:rsidR="00771113" w:rsidRDefault="00771113" w:rsidP="00771113">
      <w:pPr>
        <w:pStyle w:val="3"/>
      </w:pPr>
    </w:p>
    <w:p w:rsidR="00771113" w:rsidRDefault="00771113" w:rsidP="00771113">
      <w:pPr>
        <w:pStyle w:val="3"/>
      </w:pPr>
    </w:p>
    <w:p w:rsidR="00771113" w:rsidRDefault="00771113" w:rsidP="00771113">
      <w:pPr>
        <w:pStyle w:val="3"/>
      </w:pPr>
    </w:p>
    <w:p w:rsidR="00771113" w:rsidRDefault="00771113" w:rsidP="00771113">
      <w:pPr>
        <w:pStyle w:val="3"/>
      </w:pPr>
    </w:p>
    <w:p w:rsidR="00771113" w:rsidRDefault="00771113" w:rsidP="00771113">
      <w:pPr>
        <w:pStyle w:val="3"/>
        <w:jc w:val="right"/>
      </w:pPr>
    </w:p>
    <w:p w:rsidR="00771113" w:rsidRDefault="00771113" w:rsidP="00771113"/>
    <w:p w:rsidR="00771113" w:rsidRDefault="00771113" w:rsidP="00771113"/>
    <w:p w:rsidR="00771113" w:rsidRDefault="00771113" w:rsidP="00771113"/>
    <w:p w:rsidR="00771113" w:rsidRDefault="00771113" w:rsidP="00771113"/>
    <w:p w:rsidR="00771113" w:rsidRDefault="00771113" w:rsidP="00771113"/>
    <w:p w:rsidR="00771113" w:rsidRDefault="00771113" w:rsidP="00771113"/>
    <w:p w:rsidR="00771113" w:rsidRDefault="00771113" w:rsidP="00771113"/>
    <w:p w:rsidR="00771113" w:rsidRDefault="00771113" w:rsidP="00771113"/>
    <w:p w:rsidR="00640A33" w:rsidRDefault="00640A33" w:rsidP="00771113">
      <w:pPr>
        <w:jc w:val="center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40A33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33" w:rsidRPr="0045365D" w:rsidRDefault="00640A33" w:rsidP="00B065C9">
            <w:pPr>
              <w:jc w:val="both"/>
            </w:pPr>
            <w:r>
              <w:t>Приложение №2</w:t>
            </w:r>
          </w:p>
          <w:p w:rsidR="00640A33" w:rsidRPr="0045365D" w:rsidRDefault="00640A33" w:rsidP="00B95C18">
            <w:r w:rsidRPr="0045365D">
              <w:t xml:space="preserve">к постановлению администрации  Новосергиевского района  </w:t>
            </w:r>
          </w:p>
          <w:p w:rsidR="00640A33" w:rsidRPr="0045365D" w:rsidRDefault="00640A33" w:rsidP="00640A33">
            <w:pPr>
              <w:tabs>
                <w:tab w:val="left" w:pos="6810"/>
              </w:tabs>
            </w:pPr>
            <w:r w:rsidRPr="0045365D">
              <w:t>от</w:t>
            </w:r>
            <w:r w:rsidR="00E71E39">
              <w:t xml:space="preserve"> 13</w:t>
            </w:r>
            <w:r>
              <w:t>.10.2022</w:t>
            </w:r>
            <w:r w:rsidRPr="0045365D">
              <w:t xml:space="preserve">          №  </w:t>
            </w:r>
            <w:r>
              <w:t>798-п</w:t>
            </w:r>
            <w:r w:rsidRPr="0045365D">
              <w:t xml:space="preserve">                  </w:t>
            </w:r>
          </w:p>
        </w:tc>
      </w:tr>
    </w:tbl>
    <w:p w:rsidR="00640A33" w:rsidRDefault="00640A33" w:rsidP="00771113">
      <w:pPr>
        <w:jc w:val="center"/>
      </w:pPr>
      <w:r>
        <w:t xml:space="preserve"> </w:t>
      </w:r>
    </w:p>
    <w:p w:rsidR="00771113" w:rsidRPr="00CB493F" w:rsidRDefault="00771113" w:rsidP="00771113">
      <w:pPr>
        <w:jc w:val="center"/>
      </w:pPr>
      <w:r w:rsidRPr="00CB493F">
        <w:t>Перечень основных мероприятий Программы</w:t>
      </w:r>
    </w:p>
    <w:tbl>
      <w:tblPr>
        <w:tblW w:w="0" w:type="auto"/>
        <w:tblCellSpacing w:w="15" w:type="dxa"/>
        <w:tblInd w:w="17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0"/>
        <w:gridCol w:w="899"/>
        <w:gridCol w:w="465"/>
        <w:gridCol w:w="782"/>
        <w:gridCol w:w="417"/>
        <w:gridCol w:w="583"/>
        <w:gridCol w:w="260"/>
        <w:gridCol w:w="162"/>
        <w:gridCol w:w="719"/>
        <w:gridCol w:w="264"/>
        <w:gridCol w:w="1114"/>
        <w:gridCol w:w="512"/>
        <w:gridCol w:w="1368"/>
        <w:gridCol w:w="690"/>
        <w:gridCol w:w="699"/>
      </w:tblGrid>
      <w:tr w:rsidR="00640A33" w:rsidRPr="00640A33" w:rsidTr="00A069DC">
        <w:trPr>
          <w:tblCellSpacing w:w="15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40A33">
              <w:rPr>
                <w:sz w:val="20"/>
                <w:szCs w:val="20"/>
                <w:lang w:eastAsia="ru-RU"/>
              </w:rPr>
              <w:t>Nп</w:t>
            </w:r>
            <w:proofErr w:type="spellEnd"/>
            <w:r w:rsidRPr="00640A33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640A3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640A3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Номер и наименование ведомственной целевой программы, основного мероприятия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640A33">
              <w:rPr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640A33">
              <w:rPr>
                <w:sz w:val="20"/>
                <w:szCs w:val="20"/>
                <w:lang w:eastAsia="ru-RU"/>
              </w:rPr>
              <w:t xml:space="preserve"> ведомственной целевой программы, основного мероприятия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640A33" w:rsidRPr="00640A33" w:rsidTr="00A069DC">
        <w:trPr>
          <w:tblCellSpacing w:w="15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начала реализации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окончания реализации 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</w:tr>
      <w:tr w:rsidR="00640A33" w:rsidRPr="00640A33" w:rsidTr="00A069DC">
        <w:trPr>
          <w:tblCellSpacing w:w="15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Основное мероприятие " Создание условий для сохранения национальных культур»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Отдел культуры администрации района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2019</w:t>
            </w:r>
          </w:p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890321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2025</w:t>
            </w:r>
            <w:r w:rsidR="00771113" w:rsidRPr="00640A33">
              <w:rPr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удовлетворение этнокультурных запросов жителей  района, распространение установок толерантного сознания, сохранение и </w:t>
            </w:r>
            <w:proofErr w:type="spellStart"/>
            <w:r w:rsidRPr="00640A33">
              <w:rPr>
                <w:sz w:val="20"/>
                <w:szCs w:val="20"/>
                <w:lang w:eastAsia="ru-RU"/>
              </w:rPr>
              <w:t>пропагандирование</w:t>
            </w:r>
            <w:proofErr w:type="spellEnd"/>
            <w:r w:rsidRPr="00640A33">
              <w:rPr>
                <w:sz w:val="20"/>
                <w:szCs w:val="20"/>
                <w:lang w:eastAsia="ru-RU"/>
              </w:rPr>
              <w:t xml:space="preserve"> этнокультурного наследия народов</w:t>
            </w:r>
            <w:proofErr w:type="gramStart"/>
            <w:r w:rsidRPr="00640A33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40A33">
              <w:rPr>
                <w:sz w:val="20"/>
                <w:szCs w:val="20"/>
                <w:lang w:eastAsia="ru-RU"/>
              </w:rPr>
              <w:t xml:space="preserve"> сохранение и развитие национальных культур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неисполнение </w:t>
            </w:r>
            <w:hyperlink r:id="rId11" w:history="1">
              <w:r w:rsidRPr="00640A33">
                <w:rPr>
                  <w:sz w:val="20"/>
                  <w:szCs w:val="20"/>
                  <w:u w:val="single"/>
                  <w:lang w:eastAsia="ru-RU"/>
                </w:rPr>
                <w:t>Указа Президента Российской Федерации от 19 декабря 2012 года N 1666 "О стратегии государственной национальной политики Российской Федерации на период до 2025 года"</w:t>
              </w:r>
            </w:hyperlink>
            <w:r w:rsidRPr="00640A33">
              <w:rPr>
                <w:sz w:val="20"/>
                <w:szCs w:val="20"/>
                <w:u w:val="single"/>
                <w:lang w:eastAsia="ru-RU"/>
              </w:rPr>
              <w:t>.</w:t>
            </w:r>
            <w:r w:rsidRPr="00640A33">
              <w:rPr>
                <w:sz w:val="20"/>
                <w:szCs w:val="20"/>
                <w:u w:val="single"/>
                <w:lang w:eastAsia="ru-RU"/>
              </w:rPr>
              <w:br/>
            </w:r>
            <w:r w:rsidRPr="00640A33">
              <w:rPr>
                <w:sz w:val="20"/>
                <w:szCs w:val="20"/>
                <w:lang w:eastAsia="ru-RU"/>
              </w:rPr>
              <w:t xml:space="preserve">Снижение эффективности реализации государственной национальной политики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численность участников мероприятий, направленных на  этнокультурное развитие народов</w:t>
            </w:r>
            <w:proofErr w:type="gramStart"/>
            <w:r w:rsidRPr="00640A33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40A33">
              <w:rPr>
                <w:sz w:val="20"/>
                <w:szCs w:val="20"/>
                <w:lang w:eastAsia="ru-RU"/>
              </w:rPr>
              <w:t xml:space="preserve"> проживающих на территории района,</w:t>
            </w:r>
            <w:r w:rsidRPr="00640A33">
              <w:rPr>
                <w:sz w:val="20"/>
                <w:szCs w:val="20"/>
                <w:lang w:eastAsia="ru-RU"/>
              </w:rPr>
              <w:br/>
            </w:r>
          </w:p>
        </w:tc>
      </w:tr>
      <w:tr w:rsidR="00640A33" w:rsidRPr="00640A33" w:rsidTr="00A069DC">
        <w:trPr>
          <w:tblCellSpacing w:w="15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Основное мероприятие  " Содействие развитию системы образования с этнокульту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>рным компонентом»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>Отдел образования администрации района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20</w:t>
            </w:r>
            <w:r w:rsidR="00890321" w:rsidRPr="00640A33">
              <w:rPr>
                <w:sz w:val="20"/>
                <w:szCs w:val="20"/>
                <w:lang w:eastAsia="ru-RU"/>
              </w:rPr>
              <w:t>25</w:t>
            </w:r>
          </w:p>
          <w:p w:rsidR="00771113" w:rsidRPr="00640A33" w:rsidRDefault="00771113" w:rsidP="00A069DC">
            <w:pPr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сохранение системы поликультурного и этнокультурного образования, повышение квалификации 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учителей родного языка и литературы школ с этнокультурным компонентом, повышение образовательного уровня и специальных знаний учащихся по родным языкам и культуре народов Оренбуржья, формирование у детей и молодежи устойчивых позитивных </w:t>
            </w:r>
            <w:proofErr w:type="spellStart"/>
            <w:r w:rsidRPr="00640A33">
              <w:rPr>
                <w:sz w:val="20"/>
                <w:szCs w:val="20"/>
                <w:lang w:eastAsia="ru-RU"/>
              </w:rPr>
              <w:t>этноконтактных</w:t>
            </w:r>
            <w:proofErr w:type="spellEnd"/>
            <w:r w:rsidRPr="00640A33">
              <w:rPr>
                <w:sz w:val="20"/>
                <w:szCs w:val="20"/>
                <w:lang w:eastAsia="ru-RU"/>
              </w:rPr>
              <w:t xml:space="preserve"> стереотипов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снижение уровня преподавания родных языков и литературы в образовательных 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учреждениях района с этнокультурным компонентом, повышение уровня негативных </w:t>
            </w:r>
            <w:proofErr w:type="spellStart"/>
            <w:r w:rsidRPr="00640A33">
              <w:rPr>
                <w:sz w:val="20"/>
                <w:szCs w:val="20"/>
                <w:lang w:eastAsia="ru-RU"/>
              </w:rPr>
              <w:t>этноконтактных</w:t>
            </w:r>
            <w:proofErr w:type="spellEnd"/>
            <w:r w:rsidRPr="00640A33">
              <w:rPr>
                <w:sz w:val="20"/>
                <w:szCs w:val="20"/>
                <w:lang w:eastAsia="ru-RU"/>
              </w:rPr>
              <w:t xml:space="preserve"> установок в образовательных учреждениях района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численность участников мероприятий, направленных на  поддержку языкового  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>многообразия народов, проживающих на территории района,</w:t>
            </w:r>
          </w:p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br/>
            </w:r>
          </w:p>
        </w:tc>
      </w:tr>
      <w:tr w:rsidR="00640A33" w:rsidRPr="00640A33" w:rsidTr="00A069DC">
        <w:trPr>
          <w:tblCellSpacing w:w="15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Основное мероприятие "Реализация религиозного фактора в развитии национальных культур народов»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20</w:t>
            </w:r>
            <w:r w:rsidR="00890321" w:rsidRPr="00640A33">
              <w:rPr>
                <w:sz w:val="20"/>
                <w:szCs w:val="20"/>
                <w:lang w:eastAsia="ru-RU"/>
              </w:rPr>
              <w:t>25</w:t>
            </w:r>
            <w:r w:rsidRPr="00640A33">
              <w:rPr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гармонизация сферы </w:t>
            </w:r>
            <w:proofErr w:type="spellStart"/>
            <w:r w:rsidRPr="00640A33">
              <w:rPr>
                <w:sz w:val="20"/>
                <w:szCs w:val="20"/>
                <w:lang w:eastAsia="ru-RU"/>
              </w:rPr>
              <w:t>этноконфессиональных</w:t>
            </w:r>
            <w:proofErr w:type="spellEnd"/>
            <w:r w:rsidRPr="00640A33">
              <w:rPr>
                <w:sz w:val="20"/>
                <w:szCs w:val="20"/>
                <w:lang w:eastAsia="ru-RU"/>
              </w:rPr>
              <w:t xml:space="preserve"> отношений, снижение уровня конфликтности в конфессиональных отношениях, преодоление негативных стереотипов и установок в районе межрелигиозных и межконфессиональных отношений, существующих на уровне массового сознания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неисполнение </w:t>
            </w:r>
            <w:hyperlink r:id="rId12" w:history="1">
              <w:r w:rsidRPr="00640A33">
                <w:rPr>
                  <w:sz w:val="20"/>
                  <w:szCs w:val="20"/>
                  <w:u w:val="single"/>
                  <w:lang w:eastAsia="ru-RU"/>
                </w:rPr>
                <w:t>Указа Президента Российской Федерации от 19 декабря 2012 года N 1666 "О стратегии государственной национальной политики Российской Федерации на период до 2025 года"</w:t>
              </w:r>
            </w:hyperlink>
            <w:r w:rsidRPr="00640A33">
              <w:rPr>
                <w:sz w:val="20"/>
                <w:szCs w:val="20"/>
                <w:lang w:eastAsia="ru-RU"/>
              </w:rPr>
              <w:t xml:space="preserve">, повышение уровня конфликтности в конфессиональных отношениях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iCs/>
                <w:sz w:val="20"/>
                <w:szCs w:val="20"/>
                <w:lang w:eastAsia="ru-RU"/>
              </w:rPr>
            </w:pPr>
            <w:r w:rsidRPr="00640A33">
              <w:rPr>
                <w:iCs/>
                <w:sz w:val="20"/>
                <w:szCs w:val="20"/>
                <w:lang w:eastAsia="ru-RU"/>
              </w:rPr>
              <w:t>количество жителей,  принявших участие в этнокультурных просветительских и профилактических мероприятиях, направленных на противодействие национализму, этническому и религиозному экстремизму;</w:t>
            </w:r>
          </w:p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640A33" w:rsidRPr="00640A33" w:rsidTr="00A069DC">
        <w:trPr>
          <w:tblCellSpacing w:w="15" w:type="dxa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Основное мероприятие «Проведение мероприятий, направленн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>ых на укрепление межэтнических и межнациональных отношений».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>аппарат администрация района, филиал ГУП «РИА «Оренбу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>ржье»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>20</w:t>
            </w:r>
            <w:r w:rsidR="00890321" w:rsidRPr="00640A33">
              <w:rPr>
                <w:sz w:val="20"/>
                <w:szCs w:val="20"/>
                <w:lang w:eastAsia="ru-RU"/>
              </w:rPr>
              <w:t>25</w:t>
            </w:r>
            <w:r w:rsidRPr="00640A33">
              <w:rPr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t xml:space="preserve">удовлетворение этнокультурных потребностей жителей района, пропаганда и 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неисполнение </w:t>
            </w:r>
            <w:hyperlink r:id="rId13" w:history="1">
              <w:r w:rsidRPr="00640A33">
                <w:rPr>
                  <w:sz w:val="20"/>
                  <w:szCs w:val="20"/>
                  <w:u w:val="single"/>
                  <w:lang w:eastAsia="ru-RU"/>
                </w:rPr>
                <w:t xml:space="preserve">Указа Президента Российской Федерации от 19 декабря 2012 года </w:t>
              </w:r>
              <w:r w:rsidRPr="00640A33">
                <w:rPr>
                  <w:sz w:val="20"/>
                  <w:szCs w:val="20"/>
                  <w:u w:val="single"/>
                  <w:lang w:eastAsia="ru-RU"/>
                </w:rPr>
                <w:lastRenderedPageBreak/>
                <w:t>N 1666 "О стратегии государственной национальной политики Российской Федерации на период до 2025 года"</w:t>
              </w:r>
            </w:hyperlink>
            <w:r w:rsidRPr="00640A33">
              <w:rPr>
                <w:sz w:val="20"/>
                <w:szCs w:val="20"/>
                <w:lang w:eastAsia="ru-RU"/>
              </w:rPr>
              <w:t>.</w:t>
            </w:r>
            <w:r w:rsidRPr="00640A33">
              <w:rPr>
                <w:sz w:val="20"/>
                <w:szCs w:val="20"/>
                <w:lang w:eastAsia="ru-RU"/>
              </w:rPr>
              <w:br/>
              <w:t xml:space="preserve">Падение эффективности реализации государственной национальной политики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  <w:r w:rsidRPr="00640A33">
              <w:rPr>
                <w:sz w:val="20"/>
                <w:szCs w:val="20"/>
                <w:lang w:eastAsia="ru-RU"/>
              </w:rPr>
              <w:lastRenderedPageBreak/>
              <w:t xml:space="preserve">уровень толерантного отношения к представителям другой </w:t>
            </w:r>
            <w:r w:rsidRPr="00640A33">
              <w:rPr>
                <w:sz w:val="20"/>
                <w:szCs w:val="20"/>
                <w:lang w:eastAsia="ru-RU"/>
              </w:rPr>
              <w:lastRenderedPageBreak/>
              <w:t>национальности (процентов);</w:t>
            </w:r>
          </w:p>
          <w:p w:rsidR="00771113" w:rsidRPr="00640A33" w:rsidRDefault="00771113" w:rsidP="00A069D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640A33" w:rsidRPr="00640A33" w:rsidTr="00A069DC">
        <w:trPr>
          <w:trHeight w:val="15"/>
          <w:tblCellSpacing w:w="15" w:type="dxa"/>
        </w:trPr>
        <w:tc>
          <w:tcPr>
            <w:tcW w:w="1466" w:type="dxa"/>
            <w:gridSpan w:val="2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1113" w:rsidRPr="00640A33" w:rsidRDefault="00771113" w:rsidP="00A069D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A2679" w:rsidRDefault="003A2679">
      <w:pPr>
        <w:tabs>
          <w:tab w:val="left" w:pos="709"/>
        </w:tabs>
        <w:jc w:val="both"/>
        <w:rPr>
          <w:sz w:val="22"/>
          <w:szCs w:val="22"/>
        </w:rPr>
        <w:sectPr w:rsidR="003A2679" w:rsidSect="00640A33">
          <w:headerReference w:type="even" r:id="rId14"/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113" w:rsidRDefault="00771113">
      <w:pPr>
        <w:tabs>
          <w:tab w:val="left" w:pos="709"/>
        </w:tabs>
        <w:jc w:val="both"/>
        <w:rPr>
          <w:sz w:val="22"/>
          <w:szCs w:val="22"/>
        </w:rPr>
        <w:sectPr w:rsidR="00771113" w:rsidSect="003A2679">
          <w:type w:val="continuous"/>
          <w:pgSz w:w="11906" w:h="16838"/>
          <w:pgMar w:top="611" w:right="850" w:bottom="426" w:left="567" w:header="708" w:footer="708" w:gutter="0"/>
          <w:cols w:space="708"/>
          <w:docGrid w:linePitch="360"/>
        </w:sectPr>
      </w:pPr>
    </w:p>
    <w:p w:rsidR="00EC4A7A" w:rsidRPr="003A2679" w:rsidRDefault="00EC4A7A" w:rsidP="003A2679"/>
    <w:p w:rsidR="00EC4A7A" w:rsidRDefault="00EC4A7A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tbl>
      <w:tblPr>
        <w:tblW w:w="0" w:type="auto"/>
        <w:tblInd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40A33" w:rsidRPr="0045365D" w:rsidTr="00640A3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A33" w:rsidRPr="0045365D" w:rsidRDefault="00640A33" w:rsidP="00B065C9">
            <w:pPr>
              <w:jc w:val="both"/>
            </w:pPr>
            <w:r>
              <w:t>Приложение №3</w:t>
            </w:r>
          </w:p>
          <w:p w:rsidR="00640A33" w:rsidRPr="0045365D" w:rsidRDefault="00640A33" w:rsidP="00B95C18">
            <w:r w:rsidRPr="0045365D">
              <w:t xml:space="preserve">к постановлению администрации  Новосергиевского района  </w:t>
            </w:r>
          </w:p>
          <w:p w:rsidR="00640A33" w:rsidRPr="0045365D" w:rsidRDefault="00640A33" w:rsidP="00E71E39">
            <w:pPr>
              <w:tabs>
                <w:tab w:val="left" w:pos="6810"/>
              </w:tabs>
            </w:pPr>
            <w:r w:rsidRPr="0045365D">
              <w:t xml:space="preserve">от     </w:t>
            </w:r>
            <w:r>
              <w:t>1</w:t>
            </w:r>
            <w:r w:rsidR="00E71E39">
              <w:t>3</w:t>
            </w:r>
            <w:r>
              <w:t>.10.2022</w:t>
            </w:r>
            <w:r w:rsidRPr="0045365D">
              <w:t xml:space="preserve">          №  </w:t>
            </w:r>
            <w:r>
              <w:t>797-п</w:t>
            </w:r>
            <w:r w:rsidRPr="0045365D">
              <w:t xml:space="preserve">                  </w:t>
            </w:r>
          </w:p>
        </w:tc>
      </w:tr>
    </w:tbl>
    <w:tbl>
      <w:tblPr>
        <w:tblStyle w:val="a9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2"/>
      </w:tblGrid>
      <w:tr w:rsidR="007B79BD" w:rsidTr="0077111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1113" w:rsidRDefault="00640A33" w:rsidP="00771113">
            <w:pPr>
              <w:rPr>
                <w:bCs/>
                <w:lang w:eastAsia="ru-RU"/>
              </w:rPr>
            </w:pPr>
            <w:r>
              <w:t xml:space="preserve"> </w:t>
            </w:r>
          </w:p>
          <w:p w:rsidR="007B79BD" w:rsidRDefault="007B79BD" w:rsidP="003A2679"/>
        </w:tc>
      </w:tr>
    </w:tbl>
    <w:p w:rsidR="003A2679" w:rsidRDefault="00771113" w:rsidP="003A2679">
      <w:pPr>
        <w:spacing w:before="100" w:beforeAutospacing="1" w:after="100" w:afterAutospacing="1"/>
        <w:rPr>
          <w:b/>
          <w:bCs/>
          <w:lang w:eastAsia="ru-RU"/>
        </w:rPr>
      </w:pPr>
      <w:r>
        <w:rPr>
          <w:b/>
          <w:bCs/>
          <w:lang w:eastAsia="ru-RU"/>
        </w:rPr>
        <w:br w:type="textWrapping" w:clear="all"/>
      </w:r>
    </w:p>
    <w:p w:rsidR="003A2679" w:rsidRDefault="003A2679" w:rsidP="003A2679">
      <w:pPr>
        <w:spacing w:before="100" w:beforeAutospacing="1" w:after="100" w:afterAutospacing="1"/>
        <w:rPr>
          <w:b/>
          <w:bCs/>
          <w:lang w:eastAsia="ru-RU"/>
        </w:rPr>
      </w:pPr>
    </w:p>
    <w:p w:rsidR="007B79BD" w:rsidRDefault="00DC1925" w:rsidP="003A2679">
      <w:pPr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РЕСУРСНОЕ ОБЕСПЕЧЕНИЕ реализации муниципальной программы</w:t>
      </w:r>
    </w:p>
    <w:p w:rsidR="007B79BD" w:rsidRDefault="00DC1925" w:rsidP="003A2679">
      <w:pPr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«Гармонизация межэтнических и  межконфессиональных отношений в  Новосергиевском</w:t>
      </w:r>
      <w:r w:rsidR="00332CCF">
        <w:rPr>
          <w:b/>
          <w:bCs/>
          <w:lang w:eastAsia="ru-RU"/>
        </w:rPr>
        <w:t xml:space="preserve"> районе» </w:t>
      </w: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61"/>
        <w:gridCol w:w="2975"/>
        <w:gridCol w:w="1843"/>
        <w:gridCol w:w="709"/>
        <w:gridCol w:w="567"/>
        <w:gridCol w:w="709"/>
        <w:gridCol w:w="851"/>
        <w:gridCol w:w="850"/>
        <w:gridCol w:w="851"/>
        <w:gridCol w:w="850"/>
        <w:gridCol w:w="851"/>
        <w:gridCol w:w="909"/>
        <w:gridCol w:w="7"/>
        <w:gridCol w:w="909"/>
        <w:gridCol w:w="7"/>
      </w:tblGrid>
      <w:tr w:rsidR="003A2679" w:rsidTr="003A2679">
        <w:trPr>
          <w:gridAfter w:val="1"/>
          <w:wAfter w:w="7" w:type="dxa"/>
          <w:trHeight w:val="5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lang w:eastAsia="ru-RU" w:bidi="ru-RU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 w:rsidP="00E71E39">
            <w:pPr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Наименование</w:t>
            </w:r>
          </w:p>
          <w:p w:rsidR="003A2679" w:rsidRDefault="003A2679" w:rsidP="00E71E39">
            <w:pPr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муниципальной</w:t>
            </w:r>
          </w:p>
          <w:p w:rsidR="003A2679" w:rsidRDefault="003A2679" w:rsidP="00E71E39">
            <w:pPr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программы,</w:t>
            </w:r>
          </w:p>
          <w:p w:rsidR="003A2679" w:rsidRDefault="003A2679" w:rsidP="00E71E39">
            <w:pPr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подпрограммы,</w:t>
            </w:r>
          </w:p>
          <w:p w:rsidR="003A2679" w:rsidRDefault="003A2679" w:rsidP="00E71E39">
            <w:pPr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основного</w:t>
            </w:r>
          </w:p>
          <w:p w:rsidR="003A2679" w:rsidRDefault="003A2679" w:rsidP="00E71E39">
            <w:pPr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Главный распределитель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Код бюджетной классификации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79" w:rsidRDefault="003A2679">
            <w:pPr>
              <w:rPr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9" w:rsidRDefault="003A2679">
            <w:pPr>
              <w:rPr>
                <w:lang w:eastAsia="ru-RU"/>
              </w:rPr>
            </w:pPr>
          </w:p>
        </w:tc>
      </w:tr>
      <w:tr w:rsidR="003A2679" w:rsidTr="003A2679">
        <w:trPr>
          <w:trHeight w:val="91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 w:bidi="ru-RU"/>
              </w:rPr>
              <w:t>Рз</w:t>
            </w:r>
            <w:proofErr w:type="spellEnd"/>
            <w:r>
              <w:rPr>
                <w:b/>
                <w:bCs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 xml:space="preserve"> 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bCs/>
                <w:lang w:eastAsia="ru-RU" w:bidi="ru-RU"/>
              </w:rPr>
              <w:t>2023г.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b/>
                <w:lang w:eastAsia="ru-RU"/>
              </w:rPr>
              <w:t>2024 г</w:t>
            </w:r>
            <w:r>
              <w:rPr>
                <w:lang w:eastAsia="ru-RU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 г.</w:t>
            </w:r>
          </w:p>
        </w:tc>
      </w:tr>
      <w:tr w:rsidR="003A2679" w:rsidTr="003A2679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3A2679" w:rsidTr="003A2679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Муниципальная</w:t>
            </w: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программа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«Гармонизация межэтнических и  межконфессиональных отношений в  Новосергиевском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всего, </w:t>
            </w: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A2679" w:rsidTr="003A2679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3A2679" w:rsidTr="003A2679">
        <w:trPr>
          <w:trHeight w:val="30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 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 w:bidi="ru-RU"/>
              </w:rPr>
              <w:t>Основное мероприятие 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Создание условий для сохранения национальных культур.</w:t>
            </w:r>
          </w:p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всего, </w:t>
            </w: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A2679" w:rsidTr="003A2679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eastAsia="ru-RU"/>
              </w:rPr>
              <w:t xml:space="preserve">  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7B79BD" w:rsidRDefault="00DC1925">
      <w:pPr>
        <w:jc w:val="center"/>
      </w:pPr>
      <w:r>
        <w:lastRenderedPageBreak/>
        <w:t>2</w:t>
      </w: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61"/>
        <w:gridCol w:w="2975"/>
        <w:gridCol w:w="1843"/>
        <w:gridCol w:w="709"/>
        <w:gridCol w:w="567"/>
        <w:gridCol w:w="709"/>
        <w:gridCol w:w="851"/>
        <w:gridCol w:w="850"/>
        <w:gridCol w:w="851"/>
        <w:gridCol w:w="850"/>
        <w:gridCol w:w="851"/>
        <w:gridCol w:w="916"/>
        <w:gridCol w:w="916"/>
      </w:tblGrid>
      <w:tr w:rsidR="003A2679" w:rsidTr="003A2679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2679" w:rsidTr="003A2679">
        <w:trPr>
          <w:trHeight w:val="32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 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 w:bidi="ru-RU"/>
              </w:rPr>
              <w:t>Основное мероприятие 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Содействие развитию системы образования с этнокультурным компонентом.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A2679" w:rsidTr="003A2679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2679" w:rsidTr="003A2679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A2679" w:rsidTr="003A2679">
        <w:trPr>
          <w:trHeight w:val="3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  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 w:bidi="ru-RU"/>
              </w:rPr>
              <w:t>Основное мероприятие 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Реализация религиозного фактора в развитии национальных культур народов.</w:t>
            </w:r>
          </w:p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>всего,</w:t>
            </w:r>
          </w:p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 в том числе:</w:t>
            </w:r>
          </w:p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A2679" w:rsidTr="003A2679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A2679" w:rsidTr="003A2679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A2679" w:rsidTr="003A2679">
        <w:trPr>
          <w:trHeight w:val="4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  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 w:bidi="ru-RU"/>
              </w:rPr>
              <w:t>Основное мероприятие 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«Проведение мероприятий, направленных на укрепление межэтнических и межнациональных отношений».</w:t>
            </w:r>
          </w:p>
          <w:p w:rsidR="003A2679" w:rsidRDefault="003A2679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всего, </w:t>
            </w:r>
          </w:p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A2679" w:rsidTr="003A2679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10900400000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val="en-US" w:eastAsia="ru-RU"/>
              </w:rPr>
            </w:pPr>
            <w:r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79" w:rsidRDefault="003A267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7B79BD" w:rsidRDefault="007B79BD" w:rsidP="00C66717">
      <w:pPr>
        <w:pStyle w:val="20"/>
        <w:shd w:val="clear" w:color="auto" w:fill="auto"/>
        <w:spacing w:line="280" w:lineRule="exact"/>
        <w:rPr>
          <w:sz w:val="22"/>
          <w:szCs w:val="22"/>
        </w:rPr>
      </w:pPr>
    </w:p>
    <w:p w:rsidR="007B79BD" w:rsidRDefault="007B79B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7B79BD" w:rsidRDefault="007B79B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7B79BD" w:rsidRDefault="007B79B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7B79BD" w:rsidRDefault="007B79B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7B79BD" w:rsidRDefault="007B79B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7B79BD" w:rsidRDefault="007B79BD">
      <w:pPr>
        <w:tabs>
          <w:tab w:val="left" w:pos="709"/>
        </w:tabs>
        <w:jc w:val="center"/>
        <w:rPr>
          <w:sz w:val="22"/>
          <w:szCs w:val="22"/>
        </w:rPr>
      </w:pPr>
    </w:p>
    <w:p w:rsidR="007B79BD" w:rsidRDefault="007B79BD">
      <w:pPr>
        <w:jc w:val="both"/>
        <w:rPr>
          <w:sz w:val="22"/>
          <w:szCs w:val="22"/>
        </w:rPr>
      </w:pPr>
    </w:p>
    <w:p w:rsidR="007B79BD" w:rsidRDefault="007B79BD">
      <w:pPr>
        <w:jc w:val="both"/>
        <w:rPr>
          <w:sz w:val="22"/>
          <w:szCs w:val="22"/>
        </w:rPr>
      </w:pPr>
    </w:p>
    <w:p w:rsidR="007B79BD" w:rsidRDefault="007B79BD"/>
    <w:sectPr w:rsidR="007B79BD" w:rsidSect="00332CC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68" w:rsidRDefault="00E02468">
      <w:r>
        <w:separator/>
      </w:r>
    </w:p>
  </w:endnote>
  <w:endnote w:type="continuationSeparator" w:id="0">
    <w:p w:rsidR="00E02468" w:rsidRDefault="00E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68" w:rsidRDefault="00E02468">
      <w:r>
        <w:separator/>
      </w:r>
    </w:p>
  </w:footnote>
  <w:footnote w:type="continuationSeparator" w:id="0">
    <w:p w:rsidR="00E02468" w:rsidRDefault="00E0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BD" w:rsidRDefault="00E71E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421.15pt;margin-top:4.75pt;width:12.05pt;height:13.8pt;z-index:-251657216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V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" filled="f" stroked="f">
          <v:textbox style="mso-fit-shape-to-text:t" inset="0,0,0,0">
            <w:txbxContent>
              <w:p w:rsidR="007B79BD" w:rsidRDefault="007B79BD">
                <w:r>
                  <w:fldChar w:fldCharType="begin"/>
                </w:r>
                <w:r w:rsidR="00DC1925">
                  <w:instrText xml:space="preserve"> PAGE \* MERGEFORMAT </w:instrText>
                </w:r>
                <w:r>
                  <w:fldChar w:fldCharType="separate"/>
                </w:r>
                <w:r w:rsidR="00DC1925">
                  <w:rPr>
                    <w:rStyle w:val="ab"/>
                  </w:rPr>
                  <w:t>10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Text Box 19" o:spid="_x0000_s2050" type="#_x0000_t202" style="position:absolute;margin-left:729.05pt;margin-top:54.45pt;width:51.95pt;height:13.8pt;z-index:-251656192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vSrwIAAK8FAAAOAAAAZHJzL2Uyb0RvYy54bWysVNuOmzAQfa/Uf7D8znJZQgJ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" filled="f" stroked="f">
          <v:textbox style="mso-fit-shape-to-text:t" inset="0,0,0,0">
            <w:txbxContent>
              <w:p w:rsidR="007B79BD" w:rsidRDefault="007B79BD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BD" w:rsidRDefault="007B79B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BD" w:rsidRDefault="00E71E3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margin-left:19.85pt;margin-top:39.95pt;width:12.05pt;height:13.8pt;z-index:-251655168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" filled="f" stroked="f">
          <v:textbox style="mso-fit-shape-to-text:t" inset="0,0,0,0">
            <w:txbxContent>
              <w:p w:rsidR="007B79BD" w:rsidRDefault="007B79BD">
                <w:r>
                  <w:fldChar w:fldCharType="begin"/>
                </w:r>
                <w:r w:rsidR="00DC1925">
                  <w:instrText xml:space="preserve"> PAGE \* MERGEFORMAT </w:instrText>
                </w:r>
                <w:r>
                  <w:fldChar w:fldCharType="separate"/>
                </w:r>
                <w:r w:rsidR="00DC1925">
                  <w:rPr>
                    <w:rStyle w:val="ab"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0A60AEE"/>
    <w:multiLevelType w:val="hybridMultilevel"/>
    <w:tmpl w:val="703655E0"/>
    <w:lvl w:ilvl="0" w:tplc="73502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9E8"/>
    <w:rsid w:val="00031E3D"/>
    <w:rsid w:val="0004325F"/>
    <w:rsid w:val="00044B67"/>
    <w:rsid w:val="00050AF3"/>
    <w:rsid w:val="000701C5"/>
    <w:rsid w:val="000944CD"/>
    <w:rsid w:val="000B281D"/>
    <w:rsid w:val="000C41B5"/>
    <w:rsid w:val="000E09C5"/>
    <w:rsid w:val="000E73F8"/>
    <w:rsid w:val="001214F3"/>
    <w:rsid w:val="00124139"/>
    <w:rsid w:val="00152C0D"/>
    <w:rsid w:val="0015791C"/>
    <w:rsid w:val="00161294"/>
    <w:rsid w:val="00161712"/>
    <w:rsid w:val="00164F19"/>
    <w:rsid w:val="001B1BC8"/>
    <w:rsid w:val="001B5D88"/>
    <w:rsid w:val="00201AB7"/>
    <w:rsid w:val="002041FD"/>
    <w:rsid w:val="002158A2"/>
    <w:rsid w:val="00217C7C"/>
    <w:rsid w:val="002459A2"/>
    <w:rsid w:val="002756F6"/>
    <w:rsid w:val="002802AE"/>
    <w:rsid w:val="00287F94"/>
    <w:rsid w:val="002B1B3F"/>
    <w:rsid w:val="002C52CD"/>
    <w:rsid w:val="003035C5"/>
    <w:rsid w:val="00332CCF"/>
    <w:rsid w:val="00380F6F"/>
    <w:rsid w:val="003A2679"/>
    <w:rsid w:val="003A479D"/>
    <w:rsid w:val="003E1425"/>
    <w:rsid w:val="003E47D0"/>
    <w:rsid w:val="003F16BA"/>
    <w:rsid w:val="00410905"/>
    <w:rsid w:val="004437BA"/>
    <w:rsid w:val="00460E0F"/>
    <w:rsid w:val="00493135"/>
    <w:rsid w:val="004975B5"/>
    <w:rsid w:val="004A0025"/>
    <w:rsid w:val="004E6FCA"/>
    <w:rsid w:val="004F5EBA"/>
    <w:rsid w:val="00514E04"/>
    <w:rsid w:val="0052145E"/>
    <w:rsid w:val="0053114F"/>
    <w:rsid w:val="00562A64"/>
    <w:rsid w:val="005638A1"/>
    <w:rsid w:val="00576F51"/>
    <w:rsid w:val="005A2F80"/>
    <w:rsid w:val="005C4CC6"/>
    <w:rsid w:val="00620F47"/>
    <w:rsid w:val="00625A38"/>
    <w:rsid w:val="00626F6C"/>
    <w:rsid w:val="00640A33"/>
    <w:rsid w:val="00661350"/>
    <w:rsid w:val="0068164A"/>
    <w:rsid w:val="006841BD"/>
    <w:rsid w:val="00687EBA"/>
    <w:rsid w:val="006A50EC"/>
    <w:rsid w:val="006C3A7D"/>
    <w:rsid w:val="006E615A"/>
    <w:rsid w:val="00704CCD"/>
    <w:rsid w:val="00771113"/>
    <w:rsid w:val="00782ED9"/>
    <w:rsid w:val="00792CD3"/>
    <w:rsid w:val="007A4FA3"/>
    <w:rsid w:val="007B79BD"/>
    <w:rsid w:val="007F0934"/>
    <w:rsid w:val="007F73BF"/>
    <w:rsid w:val="008009A1"/>
    <w:rsid w:val="00816FC8"/>
    <w:rsid w:val="0082393E"/>
    <w:rsid w:val="00830033"/>
    <w:rsid w:val="0083329C"/>
    <w:rsid w:val="00883E2C"/>
    <w:rsid w:val="00890321"/>
    <w:rsid w:val="00897311"/>
    <w:rsid w:val="008C7B55"/>
    <w:rsid w:val="0098303E"/>
    <w:rsid w:val="00996BF8"/>
    <w:rsid w:val="009A25D9"/>
    <w:rsid w:val="009A4EA4"/>
    <w:rsid w:val="009B3AFD"/>
    <w:rsid w:val="009B4F16"/>
    <w:rsid w:val="009E6F14"/>
    <w:rsid w:val="009E7DED"/>
    <w:rsid w:val="00A11049"/>
    <w:rsid w:val="00A206EA"/>
    <w:rsid w:val="00A66BCD"/>
    <w:rsid w:val="00A93A91"/>
    <w:rsid w:val="00AA12D2"/>
    <w:rsid w:val="00AA4D94"/>
    <w:rsid w:val="00AB07EF"/>
    <w:rsid w:val="00B010D4"/>
    <w:rsid w:val="00B06840"/>
    <w:rsid w:val="00B140A8"/>
    <w:rsid w:val="00B36733"/>
    <w:rsid w:val="00B44D83"/>
    <w:rsid w:val="00B501DD"/>
    <w:rsid w:val="00B52C8F"/>
    <w:rsid w:val="00B5553A"/>
    <w:rsid w:val="00B64629"/>
    <w:rsid w:val="00B769C1"/>
    <w:rsid w:val="00BC264B"/>
    <w:rsid w:val="00BD32AE"/>
    <w:rsid w:val="00C13385"/>
    <w:rsid w:val="00C52984"/>
    <w:rsid w:val="00C61ED6"/>
    <w:rsid w:val="00C664FF"/>
    <w:rsid w:val="00C66717"/>
    <w:rsid w:val="00CA22DF"/>
    <w:rsid w:val="00CB11EE"/>
    <w:rsid w:val="00D25A3D"/>
    <w:rsid w:val="00D52459"/>
    <w:rsid w:val="00D702B7"/>
    <w:rsid w:val="00D9401E"/>
    <w:rsid w:val="00DB3733"/>
    <w:rsid w:val="00DB59F0"/>
    <w:rsid w:val="00DC1925"/>
    <w:rsid w:val="00DC3357"/>
    <w:rsid w:val="00DC6749"/>
    <w:rsid w:val="00DC735D"/>
    <w:rsid w:val="00E02468"/>
    <w:rsid w:val="00E71E39"/>
    <w:rsid w:val="00E85BBB"/>
    <w:rsid w:val="00EB4691"/>
    <w:rsid w:val="00EC4A7A"/>
    <w:rsid w:val="00EE5252"/>
    <w:rsid w:val="00EF3FE2"/>
    <w:rsid w:val="00EF5267"/>
    <w:rsid w:val="00F12FAA"/>
    <w:rsid w:val="00F249E8"/>
    <w:rsid w:val="00F453EB"/>
    <w:rsid w:val="00F626C7"/>
    <w:rsid w:val="00F73000"/>
    <w:rsid w:val="00FE6066"/>
    <w:rsid w:val="00FF16D4"/>
    <w:rsid w:val="00FF7684"/>
    <w:rsid w:val="244F300B"/>
    <w:rsid w:val="266925B5"/>
    <w:rsid w:val="26BE5C00"/>
    <w:rsid w:val="3AA268EB"/>
    <w:rsid w:val="3EA473FC"/>
    <w:rsid w:val="45881D30"/>
    <w:rsid w:val="45D7109F"/>
    <w:rsid w:val="4E9277D7"/>
    <w:rsid w:val="5DF15D5A"/>
    <w:rsid w:val="60522CCF"/>
    <w:rsid w:val="63564C54"/>
    <w:rsid w:val="641C59F5"/>
    <w:rsid w:val="66B9561C"/>
    <w:rsid w:val="73051EBF"/>
    <w:rsid w:val="7CE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B79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B79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7B79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7B79BD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rsid w:val="007B79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qFormat/>
    <w:rsid w:val="007B79B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qFormat/>
    <w:rsid w:val="007B79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B79B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qFormat/>
    <w:rsid w:val="007B79BD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7B79BD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qFormat/>
    <w:rsid w:val="007B79B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"/>
    <w:qFormat/>
    <w:rsid w:val="007B79B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7B79B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7B79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7B79BD"/>
    <w:rPr>
      <w:rFonts w:ascii="Times New Roman" w:eastAsia="Times New Roman" w:hAnsi="Times New Roman" w:cs="Times New Roman"/>
      <w:u w:val="none"/>
    </w:rPr>
  </w:style>
  <w:style w:type="character" w:customStyle="1" w:styleId="ab">
    <w:name w:val="Колонтитул"/>
    <w:basedOn w:val="aa"/>
    <w:rsid w:val="007B79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qFormat/>
    <w:rsid w:val="007B79B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basedOn w:val="2"/>
    <w:qFormat/>
    <w:rsid w:val="007B79BD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7B79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qFormat/>
    <w:rsid w:val="007B79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пись к таблице_"/>
    <w:basedOn w:val="a0"/>
    <w:link w:val="ad"/>
    <w:rsid w:val="007B79BD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7B79BD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"/>
    <w:qFormat/>
    <w:rsid w:val="007B79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qFormat/>
    <w:rsid w:val="007B79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"/>
    <w:qFormat/>
    <w:rsid w:val="007B79BD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qFormat/>
    <w:rsid w:val="007B79B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qFormat/>
    <w:rsid w:val="007B79B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qFormat/>
    <w:rsid w:val="007B79BD"/>
    <w:pPr>
      <w:widowControl w:val="0"/>
      <w:shd w:val="clear" w:color="auto" w:fill="FFFFFF"/>
      <w:suppressAutoHyphens w:val="0"/>
      <w:spacing w:line="317" w:lineRule="exact"/>
      <w:ind w:hanging="104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FranklinGothicHeavy8pt1pt">
    <w:name w:val="Основной текст (2) + Franklin Gothic Heavy;8 pt;Интервал 1 pt"/>
    <w:basedOn w:val="2"/>
    <w:qFormat/>
    <w:rsid w:val="007B79BD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3"/>
    <w:qFormat/>
    <w:rsid w:val="007B79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 + Полужирный"/>
    <w:basedOn w:val="2"/>
    <w:qFormat/>
    <w:rsid w:val="007B79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qFormat/>
    <w:rsid w:val="007B79B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7B79BD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7B79BD"/>
    <w:pPr>
      <w:widowControl w:val="0"/>
      <w:shd w:val="clear" w:color="auto" w:fill="FFFFFF"/>
      <w:suppressAutoHyphens w:val="0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05pt0">
    <w:name w:val="Основной текст (2) + 10;5 pt"/>
    <w:basedOn w:val="2"/>
    <w:qFormat/>
    <w:rsid w:val="007B79B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7B79BD"/>
    <w:pPr>
      <w:ind w:left="708"/>
    </w:pPr>
  </w:style>
  <w:style w:type="paragraph" w:customStyle="1" w:styleId="formattext">
    <w:name w:val="formattext"/>
    <w:basedOn w:val="a"/>
    <w:rsid w:val="007711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Body Text"/>
    <w:basedOn w:val="a"/>
    <w:link w:val="af0"/>
    <w:uiPriority w:val="99"/>
    <w:rsid w:val="00640A33"/>
    <w:pPr>
      <w:suppressAutoHyphens w:val="0"/>
      <w:jc w:val="center"/>
    </w:pPr>
    <w:rPr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40A3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cs.cntd.ru/document/90238736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90238736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902387360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6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1FE06-41A3-4010-A4BF-3ECF606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2022-10-14T07:41:00Z</cp:lastPrinted>
  <dcterms:created xsi:type="dcterms:W3CDTF">2018-10-02T10:01:00Z</dcterms:created>
  <dcterms:modified xsi:type="dcterms:W3CDTF">2022-10-14T07:41:00Z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