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6D" w:rsidRPr="003A7558" w:rsidRDefault="005D686D" w:rsidP="005D686D">
      <w:pPr>
        <w:pStyle w:val="aa"/>
        <w:spacing w:line="240" w:lineRule="auto"/>
        <w:rPr>
          <w:b/>
          <w:bCs/>
          <w:szCs w:val="28"/>
        </w:rPr>
      </w:pPr>
      <w:bookmarkStart w:id="0" w:name="_GoBack"/>
      <w:r w:rsidRPr="003A7558">
        <w:rPr>
          <w:b/>
          <w:bCs/>
          <w:szCs w:val="28"/>
        </w:rPr>
        <w:tab/>
        <w:t xml:space="preserve">                  </w:t>
      </w:r>
      <w:r>
        <w:rPr>
          <w:b/>
          <w:bCs/>
          <w:szCs w:val="28"/>
        </w:rPr>
        <w:t xml:space="preserve">   </w:t>
      </w:r>
      <w:r w:rsidRPr="003A7558">
        <w:rPr>
          <w:b/>
          <w:bCs/>
          <w:szCs w:val="28"/>
        </w:rPr>
        <w:t xml:space="preserve">     </w:t>
      </w:r>
      <w:r w:rsidRPr="003A7558">
        <w:rPr>
          <w:noProof/>
          <w:sz w:val="24"/>
        </w:rPr>
        <w:drawing>
          <wp:inline distT="0" distB="0" distL="0" distR="0" wp14:anchorId="687A5219" wp14:editId="37AC7248">
            <wp:extent cx="552450" cy="733425"/>
            <wp:effectExtent l="0" t="0" r="0" b="9525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6D" w:rsidRPr="003A7558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</w:p>
    <w:p w:rsidR="005D686D" w:rsidRPr="003A7558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 xml:space="preserve">                АДМИНИСТРАЦИЯ</w:t>
      </w:r>
    </w:p>
    <w:p w:rsidR="005D686D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</w:p>
    <w:p w:rsidR="005D686D" w:rsidRPr="003A7558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>МУНИЦИПАЛЬНОГО ОБРАЗОВАНИЯ</w:t>
      </w:r>
    </w:p>
    <w:p w:rsidR="005D686D" w:rsidRPr="003A7558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</w:p>
    <w:p w:rsidR="005D686D" w:rsidRPr="003A7558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 xml:space="preserve">       НОВОСЕРГИЕВСКИЙ РАЙОН</w:t>
      </w:r>
    </w:p>
    <w:p w:rsidR="005D686D" w:rsidRPr="003A7558" w:rsidRDefault="005D686D" w:rsidP="005D686D">
      <w:pPr>
        <w:pStyle w:val="aa"/>
        <w:spacing w:line="240" w:lineRule="auto"/>
        <w:rPr>
          <w:sz w:val="28"/>
        </w:rPr>
      </w:pPr>
    </w:p>
    <w:p w:rsidR="005D686D" w:rsidRPr="003A7558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 xml:space="preserve">         ОРЕНБУРГСКОЙ ОБЛАСТИ</w:t>
      </w:r>
    </w:p>
    <w:p w:rsidR="005D686D" w:rsidRPr="003A7558" w:rsidRDefault="005D686D" w:rsidP="005D686D">
      <w:pPr>
        <w:pStyle w:val="aa"/>
        <w:spacing w:line="240" w:lineRule="auto"/>
        <w:rPr>
          <w:sz w:val="28"/>
        </w:rPr>
      </w:pPr>
    </w:p>
    <w:p w:rsidR="005D686D" w:rsidRPr="003A7558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 xml:space="preserve">                 ПОСТАНОВЛЕНИЕ</w:t>
      </w:r>
    </w:p>
    <w:p w:rsidR="005D686D" w:rsidRPr="003A7558" w:rsidRDefault="005D686D" w:rsidP="005D686D">
      <w:pPr>
        <w:pStyle w:val="aa"/>
        <w:spacing w:line="240" w:lineRule="auto"/>
        <w:rPr>
          <w:b/>
          <w:bCs/>
          <w:sz w:val="28"/>
          <w:szCs w:val="28"/>
        </w:rPr>
      </w:pPr>
    </w:p>
    <w:p w:rsidR="005D686D" w:rsidRPr="003A7558" w:rsidRDefault="005D686D" w:rsidP="005D686D">
      <w:pPr>
        <w:pStyle w:val="aa"/>
        <w:rPr>
          <w:sz w:val="28"/>
          <w:szCs w:val="28"/>
        </w:rPr>
      </w:pPr>
      <w:r w:rsidRPr="003A7558">
        <w:rPr>
          <w:b/>
          <w:bCs/>
          <w:sz w:val="28"/>
          <w:szCs w:val="28"/>
        </w:rPr>
        <w:t>__</w:t>
      </w:r>
      <w:r>
        <w:rPr>
          <w:bCs/>
          <w:sz w:val="28"/>
          <w:szCs w:val="28"/>
          <w:u w:val="single"/>
        </w:rPr>
        <w:t>04.02</w:t>
      </w:r>
      <w:r w:rsidRPr="003A7558">
        <w:rPr>
          <w:bCs/>
          <w:sz w:val="28"/>
          <w:szCs w:val="28"/>
          <w:u w:val="single"/>
        </w:rPr>
        <w:t>.2021</w:t>
      </w:r>
      <w:r w:rsidRPr="003A7558">
        <w:rPr>
          <w:b/>
          <w:bCs/>
          <w:sz w:val="28"/>
          <w:szCs w:val="28"/>
        </w:rPr>
        <w:t xml:space="preserve">___ </w:t>
      </w:r>
      <w:r w:rsidRPr="003A7558">
        <w:rPr>
          <w:sz w:val="28"/>
          <w:szCs w:val="28"/>
        </w:rPr>
        <w:t>№  _</w:t>
      </w:r>
      <w:r w:rsidRPr="003A7558">
        <w:rPr>
          <w:b/>
          <w:bCs/>
          <w:sz w:val="28"/>
          <w:szCs w:val="28"/>
        </w:rPr>
        <w:t>__</w:t>
      </w:r>
      <w:r>
        <w:rPr>
          <w:bCs/>
          <w:sz w:val="28"/>
          <w:szCs w:val="28"/>
          <w:u w:val="single"/>
        </w:rPr>
        <w:t>65</w:t>
      </w:r>
      <w:r w:rsidRPr="003A7558">
        <w:rPr>
          <w:bCs/>
          <w:sz w:val="28"/>
          <w:szCs w:val="28"/>
          <w:u w:val="single"/>
        </w:rPr>
        <w:t>-п</w:t>
      </w:r>
      <w:r w:rsidRPr="003A7558">
        <w:rPr>
          <w:bCs/>
          <w:sz w:val="28"/>
          <w:szCs w:val="28"/>
        </w:rPr>
        <w:t>_</w:t>
      </w:r>
      <w:r w:rsidRPr="003A7558">
        <w:rPr>
          <w:sz w:val="28"/>
          <w:szCs w:val="28"/>
        </w:rPr>
        <w:t>_____</w:t>
      </w:r>
    </w:p>
    <w:p w:rsidR="005D686D" w:rsidRPr="003A7558" w:rsidRDefault="005D686D" w:rsidP="005D686D">
      <w:pPr>
        <w:pStyle w:val="aa"/>
        <w:rPr>
          <w:sz w:val="24"/>
          <w:szCs w:val="28"/>
        </w:rPr>
      </w:pPr>
      <w:r w:rsidRPr="003A7558">
        <w:rPr>
          <w:sz w:val="24"/>
          <w:szCs w:val="28"/>
        </w:rPr>
        <w:t xml:space="preserve">                         п. Новосергиевка</w:t>
      </w:r>
      <w:r w:rsidRPr="003A755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A90EE4" wp14:editId="09AD3FC3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3A7558"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673C3C7" wp14:editId="322A7C04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3A7558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2E46D50" wp14:editId="304250F5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Pr="003A7558"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7B289800" wp14:editId="5F5C1F66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2E487B" w:rsidRPr="005D686D" w:rsidRDefault="002E487B" w:rsidP="00CA4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6D">
        <w:rPr>
          <w:rFonts w:ascii="Times New Roman" w:hAnsi="Times New Roman"/>
          <w:sz w:val="24"/>
          <w:szCs w:val="24"/>
        </w:rPr>
        <w:t xml:space="preserve">Об утверждении Положения о порядке </w:t>
      </w:r>
    </w:p>
    <w:p w:rsidR="002E487B" w:rsidRPr="005D686D" w:rsidRDefault="002E487B" w:rsidP="00CA4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6D">
        <w:rPr>
          <w:rFonts w:ascii="Times New Roman" w:hAnsi="Times New Roman"/>
          <w:sz w:val="24"/>
          <w:szCs w:val="24"/>
        </w:rPr>
        <w:t>проведения антикоррупционного мониторинга</w:t>
      </w:r>
    </w:p>
    <w:p w:rsidR="002E487B" w:rsidRPr="005D686D" w:rsidRDefault="002E487B" w:rsidP="00CA4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6D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2E487B" w:rsidRPr="005D686D" w:rsidRDefault="002E487B" w:rsidP="00CA4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6D">
        <w:rPr>
          <w:rFonts w:ascii="Times New Roman" w:hAnsi="Times New Roman"/>
          <w:sz w:val="24"/>
          <w:szCs w:val="24"/>
        </w:rPr>
        <w:t>«Новосергиевский район» Оренбургской области</w:t>
      </w:r>
    </w:p>
    <w:p w:rsidR="005D686D" w:rsidRPr="005D686D" w:rsidRDefault="005D686D" w:rsidP="005D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87B" w:rsidRPr="005D686D" w:rsidRDefault="002E487B" w:rsidP="005D6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В соответствии с  письмом  прокуратуры Новосергиевского района </w:t>
      </w:r>
      <w:r w:rsidR="001F4DE4" w:rsidRPr="005D686D">
        <w:rPr>
          <w:rFonts w:ascii="Times New Roman" w:hAnsi="Times New Roman"/>
          <w:color w:val="000000"/>
          <w:sz w:val="24"/>
          <w:szCs w:val="24"/>
        </w:rPr>
        <w:t xml:space="preserve">Оренбургской области  от 26.10.2020г  № 7/3-2020 </w:t>
      </w:r>
      <w:r w:rsidRPr="005D68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686D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="001F4DE4" w:rsidRPr="005D686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D686D">
        <w:rPr>
          <w:rFonts w:ascii="Times New Roman" w:hAnsi="Times New Roman"/>
          <w:sz w:val="24"/>
          <w:szCs w:val="24"/>
          <w:lang w:eastAsia="ru-RU"/>
        </w:rPr>
        <w:t xml:space="preserve">от 25 ноября 2008 г. N 273-ФЗ «О противодействии коррупции», </w:t>
      </w:r>
      <w:r w:rsidRPr="005D686D">
        <w:rPr>
          <w:rFonts w:ascii="Times New Roman" w:hAnsi="Times New Roman"/>
          <w:color w:val="000000"/>
          <w:sz w:val="24"/>
          <w:szCs w:val="24"/>
        </w:rPr>
        <w:t xml:space="preserve"> Законом Оренбургской области от 15.09.2008 № 2369/497-IV-ОЗ «О противодействии коррупции в Оренбургской области»,  Уставом муниципального образования, в</w:t>
      </w:r>
      <w:r w:rsidRP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 Новосергиевского района:</w:t>
      </w:r>
    </w:p>
    <w:p w:rsidR="005D686D" w:rsidRDefault="002E487B" w:rsidP="005D68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1.Утвердить</w:t>
      </w:r>
      <w:r w:rsid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:</w:t>
      </w:r>
    </w:p>
    <w:p w:rsidR="002E487B" w:rsidRPr="005D686D" w:rsidRDefault="005D686D" w:rsidP="005D68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1.1.</w:t>
      </w:r>
      <w:r w:rsidR="002E487B" w:rsidRP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Положение  о порядке проведения антикоррупционного мониторинга на территории  муниципального образования  Новосергиевский  район согласно приложению № 1.</w:t>
      </w:r>
    </w:p>
    <w:p w:rsidR="000C0CE9" w:rsidRPr="005D686D" w:rsidRDefault="005D686D" w:rsidP="005D68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</w:t>
      </w:r>
      <w:r w:rsidR="002E487B" w:rsidRP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Состав  р</w:t>
      </w:r>
      <w:r w:rsidR="000C0CE9" w:rsidRP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абочей группы по проведению антикоррупционного мониторинга на территории  муниципального образования  Новосергиевский  район согласно приложению № 2.</w:t>
      </w:r>
    </w:p>
    <w:p w:rsidR="000C0CE9" w:rsidRPr="005D686D" w:rsidRDefault="005D686D" w:rsidP="005D68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</w:t>
      </w:r>
      <w:r w:rsidR="000C0CE9" w:rsidRP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0C0CE9" w:rsidRP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лан проведения антикоррупционного мониторинга мероприятий по противодействию коррупции на территории  муниципального образования  Новосергиевский  район, согласно приложению № 3.</w:t>
      </w:r>
    </w:p>
    <w:p w:rsidR="000C0CE9" w:rsidRPr="005D686D" w:rsidRDefault="005D686D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0C0CE9" w:rsidRPr="005D686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0C0CE9" w:rsidRPr="005D686D">
        <w:rPr>
          <w:rFonts w:ascii="Times New Roman" w:hAnsi="Times New Roman"/>
          <w:color w:val="000000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района – руководителя аппарата </w:t>
      </w:r>
      <w:r w:rsidRPr="005D686D">
        <w:rPr>
          <w:rFonts w:ascii="Times New Roman" w:hAnsi="Times New Roman"/>
          <w:color w:val="000000"/>
          <w:sz w:val="24"/>
          <w:szCs w:val="24"/>
        </w:rPr>
        <w:t xml:space="preserve">Гайсина </w:t>
      </w:r>
      <w:r w:rsidR="000C0CE9" w:rsidRPr="005D686D">
        <w:rPr>
          <w:rFonts w:ascii="Times New Roman" w:hAnsi="Times New Roman"/>
          <w:color w:val="000000"/>
          <w:sz w:val="24"/>
          <w:szCs w:val="24"/>
        </w:rPr>
        <w:t>Р.Г.</w:t>
      </w:r>
    </w:p>
    <w:p w:rsidR="000C0CE9" w:rsidRPr="005D686D" w:rsidRDefault="005D686D" w:rsidP="005D68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C0CE9" w:rsidRPr="005D686D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 Новосергиевский район Оренбургской области.</w:t>
      </w:r>
    </w:p>
    <w:p w:rsidR="000C0CE9" w:rsidRPr="005D686D" w:rsidRDefault="000C0CE9" w:rsidP="005D68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CE9" w:rsidRPr="005D686D" w:rsidRDefault="000C0CE9" w:rsidP="005D68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CE9" w:rsidRPr="005D686D" w:rsidRDefault="000C0CE9" w:rsidP="005D68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Глава администрации района                                                 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5D686D">
        <w:rPr>
          <w:rFonts w:ascii="Times New Roman" w:hAnsi="Times New Roman"/>
          <w:color w:val="000000"/>
          <w:sz w:val="24"/>
          <w:szCs w:val="24"/>
        </w:rPr>
        <w:t>А.Д. Лыков</w:t>
      </w:r>
    </w:p>
    <w:p w:rsidR="000C0CE9" w:rsidRDefault="000C0CE9" w:rsidP="005D68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CE9" w:rsidRPr="005D686D" w:rsidRDefault="000C0CE9" w:rsidP="005D68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Разослано: 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членам рабочей группы,   орготделу, прокурору</w:t>
      </w:r>
      <w:r w:rsidR="005D686D" w:rsidRPr="005D686D">
        <w:rPr>
          <w:rFonts w:ascii="Times New Roman" w:hAnsi="Times New Roman"/>
          <w:color w:val="000000"/>
          <w:sz w:val="24"/>
          <w:szCs w:val="24"/>
        </w:rPr>
        <w:t>.</w:t>
      </w:r>
    </w:p>
    <w:p w:rsidR="005D686D" w:rsidRPr="00FA6BC5" w:rsidRDefault="005D686D" w:rsidP="005D686D">
      <w:pPr>
        <w:spacing w:after="0" w:line="240" w:lineRule="auto"/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114300" distR="114300" simplePos="0" relativeHeight="251658240" behindDoc="0" locked="0" layoutInCell="1" allowOverlap="1" wp14:anchorId="6C2D7F5E" wp14:editId="287C27E5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9525" cy="9525"/>
            <wp:effectExtent l="0" t="0" r="0" b="0"/>
            <wp:wrapNone/>
            <wp:docPr id="6" name="Рисунок 6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BC5">
        <w:rPr>
          <w:sz w:val="4"/>
          <w:szCs w:val="4"/>
        </w:rPr>
        <w:t xml:space="preserve"> </w:t>
      </w:r>
    </w:p>
    <w:p w:rsidR="005D686D" w:rsidRPr="00FA6BC5" w:rsidRDefault="005D686D" w:rsidP="005D686D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FA6BC5">
        <w:rPr>
          <w:rFonts w:ascii="Times New Roman" w:eastAsia="Times New Roman" w:hAnsi="Times New Roman"/>
          <w:sz w:val="24"/>
          <w:szCs w:val="20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№1</w:t>
      </w:r>
    </w:p>
    <w:p w:rsidR="005D686D" w:rsidRPr="00FA6BC5" w:rsidRDefault="005D686D" w:rsidP="005D686D">
      <w:pPr>
        <w:suppressAutoHyphens/>
        <w:spacing w:after="0" w:line="240" w:lineRule="auto"/>
        <w:ind w:left="5664"/>
        <w:rPr>
          <w:szCs w:val="20"/>
          <w:lang w:eastAsia="ar-SA"/>
        </w:rPr>
      </w:pPr>
      <w:r w:rsidRPr="00FA6BC5">
        <w:rPr>
          <w:rFonts w:ascii="Times New Roman" w:eastAsia="Times New Roman" w:hAnsi="Times New Roman"/>
          <w:sz w:val="24"/>
          <w:szCs w:val="20"/>
          <w:lang w:eastAsia="ar-SA"/>
        </w:rPr>
        <w:t xml:space="preserve">к постановлению администрации  </w:t>
      </w:r>
    </w:p>
    <w:p w:rsidR="005D686D" w:rsidRPr="00FA6BC5" w:rsidRDefault="005D686D" w:rsidP="005D686D">
      <w:pPr>
        <w:suppressAutoHyphens/>
        <w:spacing w:after="0" w:line="240" w:lineRule="auto"/>
        <w:ind w:left="5664"/>
        <w:rPr>
          <w:rFonts w:ascii="Times New Roman" w:eastAsia="Times New Roman" w:hAnsi="Times New Roman"/>
          <w:sz w:val="24"/>
          <w:szCs w:val="20"/>
          <w:lang w:eastAsia="ar-SA"/>
        </w:rPr>
      </w:pPr>
      <w:r w:rsidRPr="00FA6BC5">
        <w:rPr>
          <w:rFonts w:ascii="Times New Roman" w:eastAsia="Times New Roman" w:hAnsi="Times New Roman"/>
          <w:sz w:val="24"/>
          <w:szCs w:val="20"/>
          <w:lang w:eastAsia="ar-SA"/>
        </w:rPr>
        <w:t xml:space="preserve">Новосергиевского района  </w:t>
      </w:r>
    </w:p>
    <w:p w:rsidR="005D686D" w:rsidRPr="00FA6BC5" w:rsidRDefault="005D686D" w:rsidP="005D686D">
      <w:pPr>
        <w:pStyle w:val="ac"/>
        <w:spacing w:before="0" w:beforeAutospacing="0" w:after="0" w:afterAutospacing="0"/>
        <w:ind w:left="5664"/>
        <w:rPr>
          <w:b/>
          <w:sz w:val="20"/>
          <w:szCs w:val="20"/>
        </w:rPr>
      </w:pPr>
      <w:r w:rsidRPr="00FA6BC5">
        <w:rPr>
          <w:szCs w:val="20"/>
          <w:lang w:eastAsia="ar-SA"/>
        </w:rPr>
        <w:t xml:space="preserve">от  </w:t>
      </w:r>
      <w:r>
        <w:rPr>
          <w:szCs w:val="20"/>
          <w:lang w:eastAsia="ar-SA"/>
        </w:rPr>
        <w:t>04.02</w:t>
      </w:r>
      <w:r w:rsidRPr="00FA6BC5">
        <w:rPr>
          <w:szCs w:val="20"/>
          <w:lang w:eastAsia="ar-SA"/>
        </w:rPr>
        <w:t>.202</w:t>
      </w:r>
      <w:r>
        <w:rPr>
          <w:szCs w:val="20"/>
          <w:lang w:eastAsia="ar-SA"/>
        </w:rPr>
        <w:t>1</w:t>
      </w:r>
      <w:r w:rsidRPr="00FA6BC5">
        <w:rPr>
          <w:szCs w:val="20"/>
          <w:lang w:eastAsia="ar-SA"/>
        </w:rPr>
        <w:t xml:space="preserve">    №  </w:t>
      </w:r>
      <w:r>
        <w:rPr>
          <w:szCs w:val="20"/>
          <w:lang w:eastAsia="ar-SA"/>
        </w:rPr>
        <w:t>65</w:t>
      </w:r>
      <w:r w:rsidRPr="00FA6BC5">
        <w:rPr>
          <w:szCs w:val="20"/>
          <w:lang w:eastAsia="ar-SA"/>
        </w:rPr>
        <w:t>-п</w:t>
      </w:r>
      <w:r w:rsidRPr="00FA6BC5">
        <w:rPr>
          <w:b/>
          <w:sz w:val="20"/>
          <w:szCs w:val="20"/>
        </w:rPr>
        <w:t xml:space="preserve">  </w:t>
      </w:r>
    </w:p>
    <w:p w:rsidR="002E487B" w:rsidRPr="005D686D" w:rsidRDefault="005D686D" w:rsidP="005D686D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07C6" w:rsidRPr="005D686D" w:rsidRDefault="00F707C6" w:rsidP="005D686D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7C6" w:rsidRPr="005D686D" w:rsidRDefault="00F707C6" w:rsidP="002E487B">
      <w:pPr>
        <w:tabs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</w:p>
    <w:p w:rsidR="00F707C6" w:rsidRPr="005D686D" w:rsidRDefault="00F707C6" w:rsidP="00F707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F707C6" w:rsidRPr="005D686D" w:rsidRDefault="00F707C6" w:rsidP="00F707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о порядке проведения антикоррупционного мониторинга на</w:t>
      </w:r>
    </w:p>
    <w:p w:rsidR="00F707C6" w:rsidRPr="005D686D" w:rsidRDefault="00F707C6" w:rsidP="00F707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территории муниципального образования «</w:t>
      </w:r>
      <w:r w:rsidRPr="005D686D">
        <w:rPr>
          <w:rFonts w:ascii="Times New Roman" w:hAnsi="Times New Roman"/>
          <w:b/>
          <w:color w:val="000000"/>
          <w:sz w:val="24"/>
          <w:szCs w:val="24"/>
        </w:rPr>
        <w:t>Новосергиевский район»</w:t>
      </w:r>
      <w:r w:rsidRPr="005D6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Оренбургской области</w:t>
      </w:r>
    </w:p>
    <w:p w:rsidR="00F707C6" w:rsidRPr="005D686D" w:rsidRDefault="00F707C6" w:rsidP="00F707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1.1. Настоящий порядок определяет процедуру проведения антикоррупционного мониторинга на территории муниципального образования Новосергиевского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1.2.Правовую основу проведения антикоррупционного мониторинга в муниципальном образовании составляют: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-</w:t>
      </w:r>
      <w:hyperlink r:id="rId9" w:history="1">
        <w:r w:rsidRPr="005D686D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5D686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686D">
        <w:rPr>
          <w:rFonts w:ascii="Times New Roman" w:hAnsi="Times New Roman"/>
          <w:sz w:val="24"/>
          <w:szCs w:val="24"/>
        </w:rPr>
        <w:t xml:space="preserve">-Федеральный </w:t>
      </w:r>
      <w:hyperlink r:id="rId10" w:history="1">
        <w:r w:rsidRPr="005D686D">
          <w:rPr>
            <w:rFonts w:ascii="Times New Roman" w:hAnsi="Times New Roman"/>
            <w:sz w:val="24"/>
            <w:szCs w:val="24"/>
          </w:rPr>
          <w:t>закон</w:t>
        </w:r>
      </w:hyperlink>
      <w:r w:rsidRPr="005D686D">
        <w:rPr>
          <w:rFonts w:ascii="Times New Roman" w:hAnsi="Times New Roman"/>
          <w:sz w:val="24"/>
          <w:szCs w:val="24"/>
        </w:rPr>
        <w:t xml:space="preserve"> от 25 декабря 2008 года  № 273-ФЗ                           «О противодействии коррупции»;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686D">
        <w:rPr>
          <w:rFonts w:ascii="Times New Roman" w:hAnsi="Times New Roman"/>
          <w:sz w:val="24"/>
          <w:szCs w:val="24"/>
        </w:rPr>
        <w:t>-</w:t>
      </w:r>
      <w:r w:rsidRPr="005D686D">
        <w:rPr>
          <w:rFonts w:ascii="Times New Roman" w:hAnsi="Times New Roman"/>
          <w:color w:val="000000"/>
          <w:sz w:val="24"/>
          <w:szCs w:val="24"/>
        </w:rPr>
        <w:t>Закон Оренбургской области от 15.09.2008 № 2369/497-IV-ОЗ «О противодействии коррупции в Оренбургской области»</w:t>
      </w:r>
      <w:r w:rsidRPr="005D686D">
        <w:rPr>
          <w:rFonts w:ascii="Times New Roman" w:hAnsi="Times New Roman"/>
          <w:sz w:val="24"/>
          <w:szCs w:val="24"/>
        </w:rPr>
        <w:t>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686D">
        <w:rPr>
          <w:rFonts w:ascii="Times New Roman" w:hAnsi="Times New Roman"/>
          <w:sz w:val="24"/>
          <w:szCs w:val="24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1.3.Антикоррупционный мониторинг проводится Рабочей группой  , состав которой утверждается постановлением администрации муниципального образования.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1.4.Антикоррупционный мониторинг проводится по мере необходимости, но не реже двух  одного раза  в год. 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2. Цели антикоррупционного мониторинга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2.1.Целями антикоррупционного мониторинга являются: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2)обеспечение разработки и реализации программ (планов) противодействия коррупции путем  анализа  документов, обработки и оценки данных  о проявлениях коррупции; </w:t>
      </w:r>
    </w:p>
    <w:p w:rsidR="00F707C6" w:rsidRPr="005D686D" w:rsidRDefault="00F707C6" w:rsidP="00F0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3) оценка  состояния </w:t>
      </w:r>
      <w:r w:rsidR="00F0068D" w:rsidRPr="005D686D">
        <w:rPr>
          <w:rFonts w:ascii="Times New Roman" w:hAnsi="Times New Roman"/>
          <w:color w:val="000000"/>
          <w:sz w:val="24"/>
          <w:szCs w:val="24"/>
        </w:rPr>
        <w:t>противодействия коррупции в  муниципальном  образовании «Новосергиевский район»</w:t>
      </w:r>
      <w:r w:rsidRPr="005D686D">
        <w:rPr>
          <w:rFonts w:ascii="Times New Roman" w:hAnsi="Times New Roman"/>
          <w:color w:val="000000"/>
          <w:sz w:val="24"/>
          <w:szCs w:val="24"/>
        </w:rPr>
        <w:t xml:space="preserve"> посредством</w:t>
      </w:r>
      <w:r w:rsidR="00F0068D" w:rsidRPr="005D686D">
        <w:rPr>
          <w:rFonts w:ascii="Times New Roman" w:hAnsi="Times New Roman"/>
          <w:color w:val="000000"/>
          <w:sz w:val="24"/>
          <w:szCs w:val="24"/>
        </w:rPr>
        <w:t xml:space="preserve"> реализуемых </w:t>
      </w:r>
      <w:r w:rsidRPr="005D686D">
        <w:rPr>
          <w:rFonts w:ascii="Times New Roman" w:hAnsi="Times New Roman"/>
          <w:color w:val="000000"/>
          <w:sz w:val="24"/>
          <w:szCs w:val="24"/>
        </w:rPr>
        <w:t xml:space="preserve"> программ (планов) противодействия коррупции;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3. Задачи антикоррупционного мониторинга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3.1.Задачами антикоррупционного мониторинга являются: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1)определение сфер деятельности в муниципальном образовании с высокими коррупционными рисками;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2)выявление причин и условий, способствующих коррупционным проявлениям в муниципальном образовании;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4)выявление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F707C6" w:rsidRPr="005D686D" w:rsidRDefault="00F0068D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5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4. Основные этапы антикоррупционного мониторинга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4.1. Основными этапами антикоррупционного мониторинга являются:</w:t>
      </w:r>
    </w:p>
    <w:p w:rsidR="00F707C6" w:rsidRPr="005D686D" w:rsidRDefault="00F0068D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)разработка форм опросных листов социологического исследования для: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- граждан;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- предпринимателей;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- муниципальных служащих;</w:t>
      </w:r>
    </w:p>
    <w:p w:rsidR="00F707C6" w:rsidRPr="005D686D" w:rsidRDefault="006E75AE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2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</w:t>
      </w:r>
      <w:r w:rsidR="00F0068D" w:rsidRPr="005D686D">
        <w:rPr>
          <w:rFonts w:ascii="Times New Roman" w:hAnsi="Times New Roman"/>
          <w:color w:val="000000"/>
          <w:sz w:val="24"/>
          <w:szCs w:val="24"/>
        </w:rPr>
        <w:t xml:space="preserve"> определение метода оценки 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 xml:space="preserve"> результатов социологического исследования;</w:t>
      </w:r>
    </w:p>
    <w:p w:rsidR="00F707C6" w:rsidRPr="005D686D" w:rsidRDefault="006E75AE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3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 xml:space="preserve">)проведение анализа </w:t>
      </w:r>
      <w:r w:rsidR="00F0068D" w:rsidRPr="005D686D">
        <w:rPr>
          <w:rFonts w:ascii="Times New Roman" w:hAnsi="Times New Roman"/>
          <w:color w:val="000000"/>
          <w:sz w:val="24"/>
          <w:szCs w:val="24"/>
        </w:rPr>
        <w:t xml:space="preserve"> статистических данных о преступлениях коррупционного характера</w:t>
      </w:r>
      <w:r w:rsidRPr="005D686D">
        <w:rPr>
          <w:rFonts w:ascii="Times New Roman" w:hAnsi="Times New Roman"/>
          <w:color w:val="000000"/>
          <w:sz w:val="24"/>
          <w:szCs w:val="24"/>
        </w:rPr>
        <w:t xml:space="preserve"> на территории муниципального образования «Новосергиевского района»;</w:t>
      </w:r>
    </w:p>
    <w:p w:rsidR="00F707C6" w:rsidRPr="005D686D" w:rsidRDefault="006E75AE" w:rsidP="006E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       4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)проведение мониторинга средств массовой информации, сети «Интернет» по публикациям антикоррупционной тематики;</w:t>
      </w:r>
    </w:p>
    <w:p w:rsidR="00F707C6" w:rsidRPr="005D686D" w:rsidRDefault="006E75AE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5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F707C6" w:rsidRPr="005D686D" w:rsidRDefault="000F49B4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6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F707C6" w:rsidRPr="005D686D" w:rsidRDefault="000F49B4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7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)проведение анализа реализации антикоррупционных программ (планов) по противодействию коррупции;</w:t>
      </w:r>
    </w:p>
    <w:p w:rsidR="00F707C6" w:rsidRPr="005D686D" w:rsidRDefault="000F49B4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8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F707C6" w:rsidRPr="005D686D" w:rsidRDefault="000F49B4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9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)оценка эффективности реализации антикоррупционных мер;</w:t>
      </w:r>
    </w:p>
    <w:p w:rsidR="00F707C6" w:rsidRPr="005D686D" w:rsidRDefault="000F49B4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10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)подготовка сводного отчета о результатах проведения антикоррупционного мониторинга;</w:t>
      </w:r>
    </w:p>
    <w:p w:rsidR="00F707C6" w:rsidRPr="005D686D" w:rsidRDefault="000F49B4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11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F707C6" w:rsidRPr="005D686D" w:rsidRDefault="000F49B4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12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5. Формы и методы проведения антикоррупционного мониторинга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</w:t>
      </w:r>
      <w:r w:rsidR="000F49B4" w:rsidRPr="005D686D">
        <w:rPr>
          <w:rFonts w:ascii="Times New Roman" w:hAnsi="Times New Roman"/>
          <w:color w:val="000000"/>
          <w:sz w:val="24"/>
          <w:szCs w:val="24"/>
        </w:rPr>
        <w:t>анализ</w:t>
      </w:r>
      <w:r w:rsidRPr="005D686D">
        <w:rPr>
          <w:rFonts w:ascii="Times New Roman" w:hAnsi="Times New Roman"/>
          <w:color w:val="000000"/>
          <w:sz w:val="24"/>
          <w:szCs w:val="24"/>
        </w:rPr>
        <w:t xml:space="preserve"> данных, содержащих сведения, характеризующие состояние антикоррупционной деятельности органа местного самоуправления.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5.2. При проведении антикоррупционного мониторинга используются: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- методы социологических исследований;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- системный метод;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- синтетический и аналитический методы.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6. Основные источники информации, используемые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при проведении антикоррупционного мониторинга</w:t>
      </w:r>
    </w:p>
    <w:p w:rsidR="00CC234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6.1.</w:t>
      </w:r>
      <w:r w:rsidR="00CC2346" w:rsidRPr="005D686D">
        <w:rPr>
          <w:rFonts w:ascii="Times New Roman" w:hAnsi="Times New Roman"/>
          <w:color w:val="000000"/>
          <w:sz w:val="24"/>
          <w:szCs w:val="24"/>
        </w:rPr>
        <w:t xml:space="preserve">Рабочая группа  выполняет  следующие функции: 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1)</w:t>
      </w:r>
      <w:r w:rsidR="00CC2346" w:rsidRPr="005D686D">
        <w:rPr>
          <w:rFonts w:ascii="Times New Roman" w:hAnsi="Times New Roman"/>
          <w:color w:val="000000"/>
          <w:sz w:val="24"/>
          <w:szCs w:val="24"/>
        </w:rPr>
        <w:t>разрабатывает основные направления, задачи и методы проведения работ по изучению общественного мнения населения муниципального образования о наиболее коррупционных сферах деятельности муниципального образования и оценке эффективности антикоррупционных мер;</w:t>
      </w:r>
    </w:p>
    <w:p w:rsidR="00CC234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2)</w:t>
      </w:r>
      <w:r w:rsidR="00CC2346" w:rsidRPr="005D686D">
        <w:rPr>
          <w:rFonts w:ascii="Times New Roman" w:hAnsi="Times New Roman"/>
          <w:color w:val="000000"/>
          <w:sz w:val="24"/>
          <w:szCs w:val="24"/>
        </w:rPr>
        <w:t>обеспечивает организацию  и проведение социологического опроса  граждан, предпринимателей, а также  муниципальных служащих;</w:t>
      </w:r>
    </w:p>
    <w:p w:rsidR="00CC2346" w:rsidRPr="005D686D" w:rsidRDefault="00F707C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3)</w:t>
      </w:r>
      <w:r w:rsidR="00CC2346" w:rsidRPr="005D686D">
        <w:rPr>
          <w:rFonts w:ascii="Times New Roman" w:hAnsi="Times New Roman"/>
          <w:color w:val="000000"/>
          <w:sz w:val="24"/>
          <w:szCs w:val="24"/>
        </w:rPr>
        <w:t xml:space="preserve"> проводит  анализ статистической и иной информации о степени </w:t>
      </w:r>
      <w:r w:rsidR="00EA562B" w:rsidRPr="005D686D">
        <w:rPr>
          <w:rFonts w:ascii="Times New Roman" w:hAnsi="Times New Roman"/>
          <w:color w:val="000000"/>
          <w:sz w:val="24"/>
          <w:szCs w:val="24"/>
        </w:rPr>
        <w:t>распространенности коррупционных проявлений в деятельности органов местного самоуправления муниципального образования и создаваемых ими муниципальных учреждений;</w:t>
      </w:r>
    </w:p>
    <w:p w:rsidR="00F707C6" w:rsidRPr="005D686D" w:rsidRDefault="00CC2346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7C6" w:rsidRPr="005D686D">
        <w:rPr>
          <w:rFonts w:ascii="Times New Roman" w:hAnsi="Times New Roman"/>
          <w:color w:val="000000"/>
          <w:sz w:val="24"/>
          <w:szCs w:val="24"/>
        </w:rPr>
        <w:t>4)</w:t>
      </w:r>
      <w:r w:rsidR="00EA562B" w:rsidRPr="005D686D">
        <w:rPr>
          <w:rFonts w:ascii="Times New Roman" w:hAnsi="Times New Roman"/>
          <w:color w:val="000000"/>
          <w:sz w:val="24"/>
          <w:szCs w:val="24"/>
        </w:rPr>
        <w:t>готовит на основе результатов социологических опроса граждан, предпринимателей, муниципальных служащих, мониторинга</w:t>
      </w:r>
      <w:r w:rsidR="001B5F7A" w:rsidRPr="005D686D">
        <w:rPr>
          <w:rFonts w:ascii="Times New Roman" w:hAnsi="Times New Roman"/>
          <w:color w:val="000000"/>
          <w:sz w:val="24"/>
          <w:szCs w:val="24"/>
        </w:rPr>
        <w:t xml:space="preserve"> средств массовой информации и статистических данных о преступлениях коррупционного характера анализа эффективности осуществляемых в муниципальном образовании антикоррупционных мер;</w:t>
      </w:r>
    </w:p>
    <w:p w:rsidR="001B5F7A" w:rsidRPr="005D686D" w:rsidRDefault="001B5F7A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5)готовит сводный  отчет о проведении антикоррупционного мониторинга и вносит его на рассмотрение комиссии по координации работы по противодействию коррупции в Новосергиевском районе Оренбургской области;</w:t>
      </w:r>
    </w:p>
    <w:p w:rsidR="001B5F7A" w:rsidRPr="005D686D" w:rsidRDefault="001B5F7A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6) осуществляет размещение результатов антикоррупционного мониторинга на официальном сайте муниципального образовании в информационно- телекоммуникационной сети «Интернет» и (или) в средствах массовой информации муниципального образования.</w:t>
      </w:r>
    </w:p>
    <w:p w:rsidR="001B5F7A" w:rsidRPr="005D686D" w:rsidRDefault="001B5F7A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F7A" w:rsidRPr="005D686D" w:rsidRDefault="001B5F7A" w:rsidP="00F7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4"/>
          <w:szCs w:val="24"/>
        </w:rPr>
        <w:t>7. Результаты работ по антикоррупционному мониторингу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7C6" w:rsidRPr="005D686D" w:rsidRDefault="00F707C6" w:rsidP="002D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7.1.</w:t>
      </w:r>
      <w:r w:rsidR="002D522F" w:rsidRPr="005D686D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r w:rsidR="00DF2D71" w:rsidRPr="005D686D">
        <w:rPr>
          <w:rFonts w:ascii="Times New Roman" w:hAnsi="Times New Roman"/>
          <w:color w:val="000000"/>
          <w:sz w:val="24"/>
          <w:szCs w:val="24"/>
        </w:rPr>
        <w:t xml:space="preserve"> антикоррупционного мониторинга, согласно приложению № 4 учитываются при разработке комиссией по антикоррупционной политике при главе  Новосергиевского района  Оренбургской области</w:t>
      </w:r>
      <w:r w:rsidR="002D522F" w:rsidRPr="005D6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D71" w:rsidRPr="005D686D">
        <w:rPr>
          <w:rFonts w:ascii="Times New Roman" w:hAnsi="Times New Roman"/>
          <w:color w:val="000000"/>
          <w:sz w:val="24"/>
          <w:szCs w:val="24"/>
        </w:rPr>
        <w:t xml:space="preserve"> по вопросам антикоррупционной политике.</w:t>
      </w:r>
    </w:p>
    <w:p w:rsidR="00DF2D71" w:rsidRPr="005D686D" w:rsidRDefault="00DF2D71" w:rsidP="002D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86D">
        <w:rPr>
          <w:rFonts w:ascii="Times New Roman" w:hAnsi="Times New Roman"/>
          <w:color w:val="000000"/>
          <w:sz w:val="24"/>
          <w:szCs w:val="24"/>
        </w:rPr>
        <w:t>7.2.Результаты антикоррупционного мониторинга размещаются  на официальном сайте муниципального образования в информационно – телекоммуникационной сети Интернет и (или) в средствах массовой  информации муниципального образования.</w:t>
      </w:r>
    </w:p>
    <w:p w:rsidR="00DF2D71" w:rsidRPr="005D686D" w:rsidRDefault="00DF2D71" w:rsidP="002D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71" w:rsidRPr="005D686D" w:rsidRDefault="00DF2D71" w:rsidP="002D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71" w:rsidRPr="005D686D" w:rsidRDefault="00DF2D71" w:rsidP="002D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71" w:rsidRPr="005D686D" w:rsidRDefault="00DF2D71" w:rsidP="002D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71" w:rsidRPr="005D686D" w:rsidRDefault="00DF2D71" w:rsidP="002D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33C" w:rsidRDefault="00CA433C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5D686D" w:rsidRPr="005D686D" w:rsidRDefault="005D686D" w:rsidP="005D686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>Приложение №2</w:t>
      </w:r>
    </w:p>
    <w:p w:rsidR="005D686D" w:rsidRPr="005D686D" w:rsidRDefault="005D686D" w:rsidP="005D686D">
      <w:pPr>
        <w:suppressAutoHyphens/>
        <w:spacing w:after="0" w:line="240" w:lineRule="auto"/>
        <w:ind w:left="4956"/>
        <w:jc w:val="both"/>
        <w:rPr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администрации  </w:t>
      </w:r>
    </w:p>
    <w:p w:rsidR="005D686D" w:rsidRPr="005D686D" w:rsidRDefault="005D686D" w:rsidP="005D686D">
      <w:pPr>
        <w:suppressAutoHyphens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Новосергиевского района  </w:t>
      </w:r>
    </w:p>
    <w:p w:rsidR="005D686D" w:rsidRPr="005D686D" w:rsidRDefault="005D686D" w:rsidP="005D686D">
      <w:pPr>
        <w:pStyle w:val="ac"/>
        <w:spacing w:before="0" w:beforeAutospacing="0" w:after="0" w:afterAutospacing="0"/>
        <w:ind w:left="4956"/>
        <w:rPr>
          <w:b/>
          <w:sz w:val="28"/>
          <w:szCs w:val="28"/>
        </w:rPr>
      </w:pPr>
      <w:r w:rsidRPr="005D686D">
        <w:rPr>
          <w:sz w:val="28"/>
          <w:szCs w:val="28"/>
          <w:lang w:eastAsia="ar-SA"/>
        </w:rPr>
        <w:t>от  04.02.2021    №  65-п</w:t>
      </w:r>
      <w:r w:rsidRPr="005D686D">
        <w:rPr>
          <w:b/>
          <w:sz w:val="28"/>
          <w:szCs w:val="28"/>
        </w:rPr>
        <w:t xml:space="preserve">  </w:t>
      </w:r>
    </w:p>
    <w:p w:rsidR="005D686D" w:rsidRPr="005D686D" w:rsidRDefault="005D686D" w:rsidP="005D686D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07C6" w:rsidRPr="005D686D" w:rsidRDefault="00F707C6" w:rsidP="00F707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8"/>
          <w:szCs w:val="24"/>
        </w:rPr>
        <w:t xml:space="preserve">СОСТАВ РАБОЧЕЙ ГРУППЫ </w:t>
      </w:r>
    </w:p>
    <w:p w:rsidR="00F707C6" w:rsidRPr="005D686D" w:rsidRDefault="00F707C6" w:rsidP="00F7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8"/>
          <w:szCs w:val="24"/>
        </w:rPr>
        <w:t>по проведению антикоррупционного мониторинга</w:t>
      </w:r>
    </w:p>
    <w:p w:rsidR="00F707C6" w:rsidRPr="005D686D" w:rsidRDefault="00F707C6" w:rsidP="00F707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8"/>
          <w:szCs w:val="24"/>
        </w:rPr>
        <w:t>на территории муниципального образования</w:t>
      </w:r>
      <w:r w:rsidRPr="005D686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22D6F" w:rsidRPr="005D686D">
        <w:rPr>
          <w:rFonts w:ascii="Times New Roman" w:hAnsi="Times New Roman"/>
          <w:b/>
          <w:color w:val="000000"/>
          <w:sz w:val="28"/>
          <w:szCs w:val="24"/>
        </w:rPr>
        <w:t xml:space="preserve"> Новосергиевский </w:t>
      </w:r>
      <w:r w:rsidRPr="005D686D">
        <w:rPr>
          <w:rFonts w:ascii="Times New Roman" w:hAnsi="Times New Roman"/>
          <w:b/>
          <w:bCs/>
          <w:color w:val="000000"/>
          <w:sz w:val="28"/>
          <w:szCs w:val="24"/>
        </w:rPr>
        <w:t>район Оренбургской области</w:t>
      </w:r>
    </w:p>
    <w:p w:rsidR="00F707C6" w:rsidRPr="005D686D" w:rsidRDefault="00F707C6" w:rsidP="00F707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707C6" w:rsidRPr="005D686D" w:rsidRDefault="00F707C6" w:rsidP="00F707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103"/>
      </w:tblGrid>
      <w:tr w:rsidR="00F707C6" w:rsidRPr="005D686D" w:rsidTr="005D686D">
        <w:tc>
          <w:tcPr>
            <w:tcW w:w="3510" w:type="dxa"/>
            <w:shd w:val="clear" w:color="auto" w:fill="auto"/>
          </w:tcPr>
          <w:p w:rsidR="005D686D" w:rsidRDefault="00522D6F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Гайсин </w:t>
            </w:r>
          </w:p>
          <w:p w:rsidR="00F707C6" w:rsidRPr="005D686D" w:rsidRDefault="00522D6F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Руслан Гаярович</w:t>
            </w:r>
          </w:p>
        </w:tc>
        <w:tc>
          <w:tcPr>
            <w:tcW w:w="426" w:type="dxa"/>
            <w:shd w:val="clear" w:color="auto" w:fill="auto"/>
          </w:tcPr>
          <w:p w:rsidR="00F707C6" w:rsidRPr="005D686D" w:rsidRDefault="00F707C6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F707C6" w:rsidRPr="005D686D" w:rsidRDefault="005D686D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</w:t>
            </w:r>
            <w:r w:rsidR="00F707C6"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редседатель рабочей группы, заместитель главы администрации – руководитель  аппарата  администрации района </w:t>
            </w:r>
          </w:p>
        </w:tc>
      </w:tr>
      <w:tr w:rsidR="00DF2D71" w:rsidRPr="005D686D" w:rsidTr="005D686D">
        <w:tc>
          <w:tcPr>
            <w:tcW w:w="3510" w:type="dxa"/>
            <w:shd w:val="clear" w:color="auto" w:fill="auto"/>
          </w:tcPr>
          <w:p w:rsidR="005D686D" w:rsidRDefault="00DF2D71" w:rsidP="005D68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Кривошеева </w:t>
            </w:r>
          </w:p>
          <w:p w:rsidR="00DF2D71" w:rsidRPr="005D686D" w:rsidRDefault="00DF2D71" w:rsidP="005D68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Ирина Ивановна</w:t>
            </w:r>
          </w:p>
        </w:tc>
        <w:tc>
          <w:tcPr>
            <w:tcW w:w="426" w:type="dxa"/>
            <w:shd w:val="clear" w:color="auto" w:fill="auto"/>
          </w:tcPr>
          <w:p w:rsidR="00DF2D71" w:rsidRPr="005D686D" w:rsidRDefault="00DF2D71" w:rsidP="005D686D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DF2D71" w:rsidRPr="005D686D" w:rsidRDefault="005D686D" w:rsidP="005D686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</w:t>
            </w:r>
            <w:r w:rsidR="00DF2D71"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аместитель главы администрации района по экономическим вопросам администрации района</w:t>
            </w:r>
          </w:p>
        </w:tc>
      </w:tr>
      <w:tr w:rsidR="00DF2D71" w:rsidRPr="005D686D" w:rsidTr="005D686D">
        <w:tc>
          <w:tcPr>
            <w:tcW w:w="3510" w:type="dxa"/>
            <w:shd w:val="clear" w:color="auto" w:fill="auto"/>
          </w:tcPr>
          <w:p w:rsidR="005D686D" w:rsidRDefault="00DF2D71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Трубникова </w:t>
            </w:r>
          </w:p>
          <w:p w:rsidR="00DF2D71" w:rsidRPr="005D686D" w:rsidRDefault="00DF2D71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Елена Александровна</w:t>
            </w:r>
          </w:p>
        </w:tc>
        <w:tc>
          <w:tcPr>
            <w:tcW w:w="426" w:type="dxa"/>
            <w:shd w:val="clear" w:color="auto" w:fill="auto"/>
          </w:tcPr>
          <w:p w:rsidR="00DF2D71" w:rsidRPr="005D686D" w:rsidRDefault="00DF2D71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DF2D71" w:rsidRPr="005D686D" w:rsidRDefault="005D686D" w:rsidP="005555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</w:t>
            </w:r>
            <w:r w:rsidR="00DF2D71"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екретарь рабочей группы, ведущий специалист по кадрам администрации района </w:t>
            </w:r>
          </w:p>
        </w:tc>
      </w:tr>
      <w:tr w:rsidR="00DF2D71" w:rsidRPr="005D686D" w:rsidTr="005D686D">
        <w:tc>
          <w:tcPr>
            <w:tcW w:w="9039" w:type="dxa"/>
            <w:gridSpan w:val="3"/>
            <w:shd w:val="clear" w:color="auto" w:fill="auto"/>
          </w:tcPr>
          <w:p w:rsidR="00DF2D71" w:rsidRPr="005D686D" w:rsidRDefault="00DF2D71" w:rsidP="00F707C6">
            <w:pPr>
              <w:tabs>
                <w:tab w:val="left" w:pos="2628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ab/>
              <w:t>Члены рабочей группы:</w:t>
            </w:r>
          </w:p>
        </w:tc>
      </w:tr>
      <w:tr w:rsidR="00DF2D71" w:rsidRPr="005D686D" w:rsidTr="005D686D">
        <w:tc>
          <w:tcPr>
            <w:tcW w:w="3510" w:type="dxa"/>
            <w:shd w:val="clear" w:color="auto" w:fill="auto"/>
          </w:tcPr>
          <w:p w:rsidR="005D686D" w:rsidRDefault="00DF2D71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Евстратова </w:t>
            </w:r>
          </w:p>
          <w:p w:rsidR="00DF2D71" w:rsidRPr="005D686D" w:rsidRDefault="00DF2D71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Татьяна Геннадьевна</w:t>
            </w:r>
          </w:p>
        </w:tc>
        <w:tc>
          <w:tcPr>
            <w:tcW w:w="426" w:type="dxa"/>
            <w:shd w:val="clear" w:color="auto" w:fill="auto"/>
          </w:tcPr>
          <w:p w:rsidR="00DF2D71" w:rsidRPr="005D686D" w:rsidRDefault="00DF2D71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DF2D71" w:rsidRPr="005D686D" w:rsidRDefault="005D686D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</w:t>
            </w:r>
            <w:r w:rsidR="00DF2D71"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ачальник юридического отдела администрации района</w:t>
            </w:r>
          </w:p>
        </w:tc>
      </w:tr>
      <w:tr w:rsidR="00DF2D71" w:rsidRPr="005D686D" w:rsidTr="005D686D">
        <w:tc>
          <w:tcPr>
            <w:tcW w:w="3510" w:type="dxa"/>
            <w:shd w:val="clear" w:color="auto" w:fill="auto"/>
          </w:tcPr>
          <w:p w:rsidR="005D686D" w:rsidRDefault="00DF2D71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Деменков </w:t>
            </w:r>
          </w:p>
          <w:p w:rsidR="00DF2D71" w:rsidRPr="005D686D" w:rsidRDefault="00DF2D71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Виталий Викторович</w:t>
            </w:r>
          </w:p>
        </w:tc>
        <w:tc>
          <w:tcPr>
            <w:tcW w:w="426" w:type="dxa"/>
            <w:shd w:val="clear" w:color="auto" w:fill="auto"/>
          </w:tcPr>
          <w:p w:rsidR="00DF2D71" w:rsidRPr="005D686D" w:rsidRDefault="00DF2D71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DF2D71" w:rsidRPr="005D686D" w:rsidRDefault="005D686D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</w:t>
            </w:r>
            <w:r w:rsidR="00DF2D71"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ачальник организационного отдела администрации района</w:t>
            </w:r>
          </w:p>
        </w:tc>
      </w:tr>
      <w:tr w:rsidR="00DF2D71" w:rsidRPr="005D686D" w:rsidTr="005D686D">
        <w:tc>
          <w:tcPr>
            <w:tcW w:w="3510" w:type="dxa"/>
            <w:shd w:val="clear" w:color="auto" w:fill="auto"/>
          </w:tcPr>
          <w:p w:rsidR="005D686D" w:rsidRDefault="00DF2D71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Сухова </w:t>
            </w:r>
          </w:p>
          <w:p w:rsidR="00DF2D71" w:rsidRPr="005D686D" w:rsidRDefault="00DF2D71" w:rsidP="005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Елена Михайловна</w:t>
            </w:r>
          </w:p>
        </w:tc>
        <w:tc>
          <w:tcPr>
            <w:tcW w:w="426" w:type="dxa"/>
            <w:shd w:val="clear" w:color="auto" w:fill="auto"/>
          </w:tcPr>
          <w:p w:rsidR="00DF2D71" w:rsidRPr="005D686D" w:rsidRDefault="00DF2D71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DF2D71" w:rsidRPr="005D686D" w:rsidRDefault="005D686D" w:rsidP="00F707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и</w:t>
            </w:r>
            <w:r w:rsidR="00DF2D71" w:rsidRPr="005D686D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сполнительный  секретарь  Совета депутатов администрации района</w:t>
            </w:r>
          </w:p>
        </w:tc>
      </w:tr>
    </w:tbl>
    <w:p w:rsidR="00F707C6" w:rsidRPr="005D686D" w:rsidRDefault="00F707C6" w:rsidP="00F707C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55563" w:rsidRPr="005D686D" w:rsidRDefault="00555563" w:rsidP="00F707C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55563" w:rsidRPr="005D686D" w:rsidRDefault="00555563" w:rsidP="00F707C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55563" w:rsidRPr="005D686D" w:rsidRDefault="00555563" w:rsidP="00F707C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D686D" w:rsidRDefault="005D686D" w:rsidP="005D686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686D" w:rsidRPr="005D686D" w:rsidRDefault="005D686D" w:rsidP="005D686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5D686D" w:rsidRPr="005D686D" w:rsidRDefault="005D686D" w:rsidP="005D686D">
      <w:pPr>
        <w:suppressAutoHyphens/>
        <w:spacing w:after="0" w:line="240" w:lineRule="auto"/>
        <w:ind w:left="4956"/>
        <w:jc w:val="both"/>
        <w:rPr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администрации  </w:t>
      </w:r>
    </w:p>
    <w:p w:rsidR="005D686D" w:rsidRPr="005D686D" w:rsidRDefault="005D686D" w:rsidP="005D686D">
      <w:pPr>
        <w:suppressAutoHyphens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Новосергиевского района  </w:t>
      </w:r>
    </w:p>
    <w:p w:rsidR="00F707C6" w:rsidRPr="005D686D" w:rsidRDefault="005D686D" w:rsidP="005D686D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от  </w:t>
      </w:r>
      <w:r w:rsidRPr="005D686D">
        <w:rPr>
          <w:sz w:val="28"/>
          <w:szCs w:val="28"/>
          <w:lang w:eastAsia="ar-SA"/>
        </w:rPr>
        <w:t>04.02</w:t>
      </w: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5D686D">
        <w:rPr>
          <w:sz w:val="28"/>
          <w:szCs w:val="28"/>
          <w:lang w:eastAsia="ar-SA"/>
        </w:rPr>
        <w:t>1</w:t>
      </w: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    №  </w:t>
      </w:r>
      <w:r w:rsidRPr="005D686D">
        <w:rPr>
          <w:sz w:val="28"/>
          <w:szCs w:val="28"/>
          <w:lang w:eastAsia="ar-SA"/>
        </w:rPr>
        <w:t>65</w:t>
      </w: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>-п</w:t>
      </w:r>
      <w:r w:rsidRPr="005D686D">
        <w:rPr>
          <w:b/>
          <w:sz w:val="28"/>
          <w:szCs w:val="28"/>
        </w:rPr>
        <w:t xml:space="preserve">  </w:t>
      </w:r>
    </w:p>
    <w:p w:rsidR="00F707C6" w:rsidRPr="005D686D" w:rsidRDefault="00F707C6" w:rsidP="00F707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8"/>
          <w:szCs w:val="24"/>
        </w:rPr>
        <w:t>План</w:t>
      </w:r>
    </w:p>
    <w:p w:rsidR="00F707C6" w:rsidRPr="005D686D" w:rsidRDefault="00F707C6" w:rsidP="00F707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D686D">
        <w:rPr>
          <w:rFonts w:ascii="Times New Roman" w:hAnsi="Times New Roman"/>
          <w:b/>
          <w:bCs/>
          <w:color w:val="000000"/>
          <w:sz w:val="28"/>
          <w:szCs w:val="24"/>
        </w:rPr>
        <w:t>проведения антикоррупционного мониторинга</w:t>
      </w:r>
      <w:r w:rsidRPr="005D686D">
        <w:rPr>
          <w:rFonts w:ascii="Times New Roman" w:hAnsi="Times New Roman"/>
          <w:b/>
          <w:bCs/>
          <w:color w:val="000000"/>
          <w:sz w:val="28"/>
          <w:szCs w:val="24"/>
        </w:rPr>
        <w:br/>
        <w:t xml:space="preserve">мероприятий по противодействию коррупции  на территории муниципального образования  </w:t>
      </w:r>
      <w:r w:rsidR="00555563" w:rsidRPr="005D686D">
        <w:rPr>
          <w:rFonts w:ascii="Times New Roman" w:hAnsi="Times New Roman"/>
          <w:b/>
          <w:color w:val="000000"/>
          <w:sz w:val="28"/>
          <w:szCs w:val="24"/>
        </w:rPr>
        <w:t xml:space="preserve">Новосергиевский  </w:t>
      </w:r>
      <w:r w:rsidRPr="005D686D">
        <w:rPr>
          <w:rFonts w:ascii="Times New Roman" w:hAnsi="Times New Roman"/>
          <w:b/>
          <w:bCs/>
          <w:color w:val="000000"/>
          <w:sz w:val="28"/>
          <w:szCs w:val="24"/>
        </w:rPr>
        <w:t>район Оренбургской области</w:t>
      </w:r>
    </w:p>
    <w:p w:rsidR="00F707C6" w:rsidRPr="005D686D" w:rsidRDefault="00F707C6" w:rsidP="00F707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3"/>
      </w:tblGrid>
      <w:tr w:rsidR="00F707C6" w:rsidRPr="005D686D" w:rsidTr="00555563">
        <w:tc>
          <w:tcPr>
            <w:tcW w:w="817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 </w:t>
            </w: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Срок исполнения</w:t>
            </w:r>
          </w:p>
        </w:tc>
      </w:tr>
      <w:tr w:rsidR="00F707C6" w:rsidRPr="005D686D" w:rsidTr="00555563">
        <w:tc>
          <w:tcPr>
            <w:tcW w:w="817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Сбор информации, анализ документов, проведение опросов</w:t>
            </w:r>
          </w:p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не реже одного раза в полугодие </w:t>
            </w:r>
          </w:p>
        </w:tc>
      </w:tr>
      <w:tr w:rsidR="00F707C6" w:rsidRPr="005D686D" w:rsidTr="00555563">
        <w:tc>
          <w:tcPr>
            <w:tcW w:w="817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Обработка, анализ полученных данных  и подготовка сводного отчета, заключения, предложений                </w:t>
            </w:r>
          </w:p>
        </w:tc>
        <w:tc>
          <w:tcPr>
            <w:tcW w:w="3933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не реже одного раза в полугодие </w:t>
            </w:r>
          </w:p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(до 1</w:t>
            </w:r>
            <w:r w:rsidR="00DF2D71"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июля</w:t>
            </w:r>
            <w:r w:rsidR="00DF2D71"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до 15 января</w:t>
            </w: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707C6" w:rsidRPr="005D686D" w:rsidTr="00555563">
        <w:tc>
          <w:tcPr>
            <w:tcW w:w="817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Рассмотрение  сводного отчета  о результатах проведения антикоррупционного мониторинга комиссией по противодействию коррупции           </w:t>
            </w:r>
          </w:p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не реже одного раза в полугодие </w:t>
            </w:r>
          </w:p>
          <w:p w:rsidR="00F707C6" w:rsidRPr="005D686D" w:rsidRDefault="00F707C6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707C6" w:rsidRPr="005D686D" w:rsidTr="00555563">
        <w:tc>
          <w:tcPr>
            <w:tcW w:w="817" w:type="dxa"/>
            <w:shd w:val="clear" w:color="auto" w:fill="auto"/>
          </w:tcPr>
          <w:p w:rsidR="00F707C6" w:rsidRPr="005D686D" w:rsidRDefault="00555563" w:rsidP="00F7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  <w:r w:rsidR="00F707C6"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707C6" w:rsidRPr="005D686D" w:rsidRDefault="00F707C6" w:rsidP="00DF2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администрации муниципального образования </w:t>
            </w:r>
            <w:r w:rsidR="00DF2D71"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Новосергиевского </w:t>
            </w: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района Оренбургской области и (или) в средствах массовой информации</w:t>
            </w:r>
          </w:p>
        </w:tc>
        <w:tc>
          <w:tcPr>
            <w:tcW w:w="3933" w:type="dxa"/>
            <w:shd w:val="clear" w:color="auto" w:fill="auto"/>
          </w:tcPr>
          <w:p w:rsidR="00F707C6" w:rsidRPr="005D686D" w:rsidRDefault="00F707C6" w:rsidP="00555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hAnsi="Times New Roman"/>
                <w:color w:val="000000"/>
                <w:sz w:val="28"/>
                <w:szCs w:val="24"/>
              </w:rPr>
              <w:t>не реже одного раза в полугодие</w:t>
            </w:r>
          </w:p>
          <w:p w:rsidR="00F707C6" w:rsidRPr="005D686D" w:rsidRDefault="00DF2D71" w:rsidP="005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(до 20</w:t>
            </w:r>
            <w:r w:rsidR="00F707C6"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июля</w:t>
            </w:r>
            <w:r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до 20 января</w:t>
            </w:r>
            <w:r w:rsidR="00F707C6" w:rsidRPr="005D68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</w:tbl>
    <w:p w:rsidR="00555563" w:rsidRPr="005D686D" w:rsidRDefault="00555563" w:rsidP="00F707C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5D686D" w:rsidRDefault="005D686D">
      <w:pPr>
        <w:rPr>
          <w:rFonts w:ascii="Times New Roman" w:hAnsi="Times New Roman"/>
          <w:color w:val="000000"/>
          <w:sz w:val="28"/>
          <w:szCs w:val="28"/>
        </w:rPr>
      </w:pPr>
    </w:p>
    <w:p w:rsidR="005D686D" w:rsidRDefault="005D686D">
      <w:pPr>
        <w:rPr>
          <w:rFonts w:ascii="Times New Roman" w:hAnsi="Times New Roman"/>
          <w:color w:val="000000"/>
          <w:sz w:val="28"/>
          <w:szCs w:val="28"/>
        </w:rPr>
      </w:pPr>
    </w:p>
    <w:p w:rsidR="005D686D" w:rsidRDefault="005D686D">
      <w:pPr>
        <w:rPr>
          <w:rFonts w:ascii="Times New Roman" w:hAnsi="Times New Roman"/>
          <w:color w:val="000000"/>
          <w:sz w:val="28"/>
          <w:szCs w:val="28"/>
        </w:rPr>
      </w:pPr>
    </w:p>
    <w:p w:rsidR="005D686D" w:rsidRDefault="005D686D">
      <w:pPr>
        <w:rPr>
          <w:rFonts w:ascii="Times New Roman" w:hAnsi="Times New Roman"/>
          <w:color w:val="000000"/>
          <w:sz w:val="28"/>
          <w:szCs w:val="28"/>
        </w:rPr>
      </w:pPr>
    </w:p>
    <w:p w:rsidR="005D686D" w:rsidRDefault="005D686D" w:rsidP="005D686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686D" w:rsidRDefault="005D686D" w:rsidP="005D686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686D" w:rsidRPr="005D686D" w:rsidRDefault="005D686D" w:rsidP="005D686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5D686D" w:rsidRPr="005D686D" w:rsidRDefault="005D686D" w:rsidP="005D686D">
      <w:pPr>
        <w:suppressAutoHyphens/>
        <w:spacing w:after="0" w:line="240" w:lineRule="auto"/>
        <w:ind w:left="4956"/>
        <w:jc w:val="both"/>
        <w:rPr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администрации  </w:t>
      </w:r>
    </w:p>
    <w:p w:rsidR="005D686D" w:rsidRPr="005D686D" w:rsidRDefault="005D686D" w:rsidP="005D686D">
      <w:pPr>
        <w:suppressAutoHyphens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Новосергиевского района  </w:t>
      </w:r>
    </w:p>
    <w:p w:rsidR="005D686D" w:rsidRDefault="005D686D" w:rsidP="005D686D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от  </w:t>
      </w:r>
      <w:r w:rsidRPr="005D686D">
        <w:rPr>
          <w:sz w:val="28"/>
          <w:szCs w:val="28"/>
          <w:lang w:eastAsia="ar-SA"/>
        </w:rPr>
        <w:t>04.02</w:t>
      </w: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5D686D">
        <w:rPr>
          <w:sz w:val="28"/>
          <w:szCs w:val="28"/>
          <w:lang w:eastAsia="ar-SA"/>
        </w:rPr>
        <w:t>1</w:t>
      </w: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 xml:space="preserve">    №  </w:t>
      </w:r>
      <w:r w:rsidRPr="005D686D">
        <w:rPr>
          <w:sz w:val="28"/>
          <w:szCs w:val="28"/>
          <w:lang w:eastAsia="ar-SA"/>
        </w:rPr>
        <w:t>65</w:t>
      </w:r>
      <w:r w:rsidRPr="005D686D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F707C6" w:rsidRDefault="00F707C6" w:rsidP="005D686D">
      <w:pPr>
        <w:spacing w:after="0" w:line="240" w:lineRule="auto"/>
        <w:ind w:left="4536"/>
        <w:rPr>
          <w:b/>
          <w:sz w:val="28"/>
          <w:szCs w:val="28"/>
        </w:rPr>
      </w:pPr>
    </w:p>
    <w:p w:rsidR="005D686D" w:rsidRPr="00F707C6" w:rsidRDefault="005D686D" w:rsidP="005D686D">
      <w:pPr>
        <w:spacing w:after="0" w:line="240" w:lineRule="auto"/>
        <w:ind w:left="4536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707C6" w:rsidRPr="00F707C6" w:rsidRDefault="00F707C6" w:rsidP="00F70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32"/>
          <w:szCs w:val="32"/>
          <w:lang w:eastAsia="ru-RU"/>
        </w:rPr>
      </w:pPr>
      <w:r w:rsidRPr="00F707C6">
        <w:rPr>
          <w:rFonts w:ascii="Times New Roman" w:hAnsi="Times New Roman"/>
          <w:b/>
          <w:spacing w:val="2"/>
          <w:sz w:val="32"/>
          <w:szCs w:val="32"/>
          <w:lang w:eastAsia="ru-RU"/>
        </w:rPr>
        <w:t>Сводный отчет</w:t>
      </w:r>
    </w:p>
    <w:p w:rsidR="00F707C6" w:rsidRPr="00F707C6" w:rsidRDefault="00F707C6" w:rsidP="00F70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 ходе реализации мер по противодействию коррупции в администрации </w:t>
      </w:r>
      <w:r w:rsidR="00555563">
        <w:rPr>
          <w:rFonts w:ascii="Times New Roman" w:hAnsi="Times New Roman"/>
          <w:b/>
          <w:sz w:val="28"/>
          <w:szCs w:val="28"/>
          <w:lang w:eastAsia="ru-RU"/>
        </w:rPr>
        <w:t xml:space="preserve"> Новосергиевского </w:t>
      </w: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>района и отраслевых (функциональных) органов администрации района</w:t>
      </w:r>
    </w:p>
    <w:p w:rsidR="00F707C6" w:rsidRPr="00F707C6" w:rsidRDefault="00F707C6" w:rsidP="00F70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>за _________ полугодие ____ года</w:t>
      </w:r>
    </w:p>
    <w:p w:rsidR="00F707C6" w:rsidRPr="00F707C6" w:rsidRDefault="00F707C6" w:rsidP="00F707C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4"/>
        <w:gridCol w:w="14"/>
        <w:gridCol w:w="1178"/>
        <w:gridCol w:w="472"/>
        <w:gridCol w:w="62"/>
        <w:gridCol w:w="1167"/>
        <w:gridCol w:w="198"/>
        <w:gridCol w:w="355"/>
        <w:gridCol w:w="626"/>
        <w:gridCol w:w="268"/>
        <w:gridCol w:w="365"/>
        <w:gridCol w:w="1007"/>
        <w:gridCol w:w="401"/>
        <w:gridCol w:w="696"/>
        <w:gridCol w:w="260"/>
        <w:gridCol w:w="501"/>
      </w:tblGrid>
      <w:tr w:rsidR="00F707C6" w:rsidRPr="00F707C6" w:rsidTr="00F707C6">
        <w:trPr>
          <w:trHeight w:val="15"/>
        </w:trPr>
        <w:tc>
          <w:tcPr>
            <w:tcW w:w="1783" w:type="dxa"/>
            <w:gridSpan w:val="2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664" w:type="dxa"/>
            <w:gridSpan w:val="3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81" w:type="dxa"/>
            <w:gridSpan w:val="2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68" w:type="dxa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707C6" w:rsidRPr="00F707C6" w:rsidTr="00F707C6">
        <w:tc>
          <w:tcPr>
            <w:tcW w:w="85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по которым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касающиеся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rPr>
          <w:trHeight w:val="15"/>
        </w:trPr>
        <w:tc>
          <w:tcPr>
            <w:tcW w:w="1797" w:type="dxa"/>
            <w:gridSpan w:val="3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5" w:type="dxa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01" w:type="dxa"/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привлечено к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местных)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средний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низкий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положительно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скорее положительно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скорее отрицательно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отрицательно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7C6" w:rsidRPr="00F707C6" w:rsidTr="00F707C6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7C6">
              <w:rPr>
                <w:rFonts w:ascii="Times New Roman" w:hAnsi="Times New Roman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7C6" w:rsidRPr="00F707C6" w:rsidRDefault="00F707C6" w:rsidP="00F7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5D686D" w:rsidRDefault="005D686D" w:rsidP="005D686D"/>
    <w:sectPr w:rsidR="005D686D" w:rsidSect="005D6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5DC"/>
    <w:multiLevelType w:val="hybridMultilevel"/>
    <w:tmpl w:val="F2869ABE"/>
    <w:lvl w:ilvl="0" w:tplc="B3F6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7B"/>
    <w:rsid w:val="000C0CE9"/>
    <w:rsid w:val="000F49B4"/>
    <w:rsid w:val="001B5F7A"/>
    <w:rsid w:val="001F4DE4"/>
    <w:rsid w:val="0024245E"/>
    <w:rsid w:val="002D522F"/>
    <w:rsid w:val="002E487B"/>
    <w:rsid w:val="00387BEB"/>
    <w:rsid w:val="00522D6F"/>
    <w:rsid w:val="00555563"/>
    <w:rsid w:val="005D686D"/>
    <w:rsid w:val="006E75AE"/>
    <w:rsid w:val="007613BC"/>
    <w:rsid w:val="009B77A0"/>
    <w:rsid w:val="00CA433C"/>
    <w:rsid w:val="00CC2346"/>
    <w:rsid w:val="00DF2D71"/>
    <w:rsid w:val="00EA562B"/>
    <w:rsid w:val="00F0068D"/>
    <w:rsid w:val="00F707C6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07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707C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0C0C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707C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7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E48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0C0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F707C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07C6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707C6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7C6"/>
  </w:style>
  <w:style w:type="paragraph" w:styleId="a6">
    <w:name w:val="footnote text"/>
    <w:basedOn w:val="a"/>
    <w:link w:val="a7"/>
    <w:uiPriority w:val="99"/>
    <w:semiHidden/>
    <w:rsid w:val="00F707C6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07C6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rsid w:val="00F707C6"/>
    <w:rPr>
      <w:rFonts w:cs="Times New Roman"/>
      <w:vertAlign w:val="superscript"/>
    </w:rPr>
  </w:style>
  <w:style w:type="character" w:styleId="a9">
    <w:name w:val="Hyperlink"/>
    <w:uiPriority w:val="99"/>
    <w:semiHidden/>
    <w:rsid w:val="00F707C6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F7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707C6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7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07C6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0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rsid w:val="00F7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07C6"/>
    <w:rPr>
      <w:rFonts w:cs="Times New Roman"/>
      <w:color w:val="auto"/>
    </w:rPr>
  </w:style>
  <w:style w:type="character" w:styleId="ae">
    <w:name w:val="Strong"/>
    <w:uiPriority w:val="99"/>
    <w:qFormat/>
    <w:rsid w:val="00F707C6"/>
    <w:rPr>
      <w:rFonts w:cs="Times New Roman"/>
      <w:b/>
      <w:bCs/>
    </w:rPr>
  </w:style>
  <w:style w:type="paragraph" w:customStyle="1" w:styleId="ConsPlusCell">
    <w:name w:val="ConsPlusCell"/>
    <w:uiPriority w:val="99"/>
    <w:rsid w:val="00F70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F70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70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70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707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locked/>
    <w:rsid w:val="005D686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D686D"/>
    <w:pPr>
      <w:widowControl w:val="0"/>
      <w:shd w:val="clear" w:color="auto" w:fill="FFFFFF"/>
      <w:spacing w:before="900" w:after="600" w:line="322" w:lineRule="exact"/>
      <w:jc w:val="center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07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707C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0C0C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707C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7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E48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0C0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F707C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07C6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707C6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7C6"/>
  </w:style>
  <w:style w:type="paragraph" w:styleId="a6">
    <w:name w:val="footnote text"/>
    <w:basedOn w:val="a"/>
    <w:link w:val="a7"/>
    <w:uiPriority w:val="99"/>
    <w:semiHidden/>
    <w:rsid w:val="00F707C6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07C6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rsid w:val="00F707C6"/>
    <w:rPr>
      <w:rFonts w:cs="Times New Roman"/>
      <w:vertAlign w:val="superscript"/>
    </w:rPr>
  </w:style>
  <w:style w:type="character" w:styleId="a9">
    <w:name w:val="Hyperlink"/>
    <w:uiPriority w:val="99"/>
    <w:semiHidden/>
    <w:rsid w:val="00F707C6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F7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707C6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7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07C6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0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rsid w:val="00F7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07C6"/>
    <w:rPr>
      <w:rFonts w:cs="Times New Roman"/>
      <w:color w:val="auto"/>
    </w:rPr>
  </w:style>
  <w:style w:type="character" w:styleId="ae">
    <w:name w:val="Strong"/>
    <w:uiPriority w:val="99"/>
    <w:qFormat/>
    <w:rsid w:val="00F707C6"/>
    <w:rPr>
      <w:rFonts w:cs="Times New Roman"/>
      <w:b/>
      <w:bCs/>
    </w:rPr>
  </w:style>
  <w:style w:type="paragraph" w:customStyle="1" w:styleId="ConsPlusCell">
    <w:name w:val="ConsPlusCell"/>
    <w:uiPriority w:val="99"/>
    <w:rsid w:val="00F70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F70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70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70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707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locked/>
    <w:rsid w:val="005D686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D686D"/>
    <w:pPr>
      <w:widowControl w:val="0"/>
      <w:shd w:val="clear" w:color="auto" w:fill="FFFFFF"/>
      <w:spacing w:before="900" w:after="600" w:line="322" w:lineRule="exact"/>
      <w:jc w:val="center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F314BC789CC4B53A394C9BD60C00AAD6D48DCF0F8E10CAE7464E1AF9e3R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F314BC789CC4B53A394C9BD60C00AAD6DD83C802DE47C8B61340e1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8879-0891-492B-88E8-561AD412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25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User</cp:lastModifiedBy>
  <cp:revision>9</cp:revision>
  <cp:lastPrinted>2021-02-04T10:12:00Z</cp:lastPrinted>
  <dcterms:created xsi:type="dcterms:W3CDTF">2021-02-03T15:48:00Z</dcterms:created>
  <dcterms:modified xsi:type="dcterms:W3CDTF">2021-02-04T10:12:00Z</dcterms:modified>
</cp:coreProperties>
</file>