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15B" w:rsidRPr="00EB6313" w:rsidRDefault="00B0315B" w:rsidP="00EB6313">
      <w:pPr>
        <w:pStyle w:val="21"/>
        <w:spacing w:after="0" w:line="240" w:lineRule="auto"/>
        <w:rPr>
          <w:rFonts w:ascii="Times New Roman" w:hAnsi="Times New Roman" w:cs="Times New Roman"/>
          <w:b/>
          <w:bCs/>
          <w:sz w:val="28"/>
          <w:szCs w:val="28"/>
        </w:rPr>
      </w:pPr>
      <w:r w:rsidRPr="00EB6313">
        <w:rPr>
          <w:rFonts w:ascii="Times New Roman" w:hAnsi="Times New Roman" w:cs="Times New Roman"/>
          <w:b/>
          <w:bCs/>
          <w:sz w:val="28"/>
          <w:szCs w:val="28"/>
        </w:rPr>
        <w:t xml:space="preserve">                СОВЕТ ДЕПУТАТОВ                                                                                                                      </w:t>
      </w:r>
    </w:p>
    <w:p w:rsidR="00B0315B" w:rsidRPr="00EB6313" w:rsidRDefault="00B0315B" w:rsidP="00EB6313">
      <w:pPr>
        <w:pStyle w:val="21"/>
        <w:spacing w:after="0" w:line="240" w:lineRule="auto"/>
        <w:rPr>
          <w:rFonts w:ascii="Times New Roman" w:hAnsi="Times New Roman" w:cs="Times New Roman"/>
          <w:b/>
          <w:bCs/>
          <w:sz w:val="16"/>
          <w:szCs w:val="16"/>
        </w:rPr>
      </w:pPr>
      <w:r w:rsidRPr="00EB6313">
        <w:rPr>
          <w:rFonts w:ascii="Times New Roman" w:hAnsi="Times New Roman" w:cs="Times New Roman"/>
          <w:b/>
          <w:bCs/>
          <w:sz w:val="28"/>
          <w:szCs w:val="28"/>
        </w:rPr>
        <w:t xml:space="preserve">         </w:t>
      </w:r>
      <w:r w:rsidRPr="00EB6313">
        <w:rPr>
          <w:rFonts w:ascii="Times New Roman" w:hAnsi="Times New Roman" w:cs="Times New Roman"/>
          <w:b/>
          <w:bCs/>
          <w:sz w:val="16"/>
          <w:szCs w:val="16"/>
        </w:rPr>
        <w:t xml:space="preserve">                                                                                       </w:t>
      </w:r>
    </w:p>
    <w:p w:rsidR="00B0315B" w:rsidRPr="00EB6313" w:rsidRDefault="00B0315B" w:rsidP="00EB6313">
      <w:pPr>
        <w:pStyle w:val="21"/>
        <w:spacing w:after="0" w:line="240" w:lineRule="auto"/>
        <w:rPr>
          <w:rFonts w:ascii="Times New Roman" w:hAnsi="Times New Roman" w:cs="Times New Roman"/>
          <w:b/>
          <w:bCs/>
          <w:sz w:val="28"/>
          <w:szCs w:val="28"/>
        </w:rPr>
      </w:pPr>
      <w:r w:rsidRPr="00EB6313">
        <w:rPr>
          <w:rFonts w:ascii="Times New Roman" w:hAnsi="Times New Roman" w:cs="Times New Roman"/>
          <w:b/>
          <w:bCs/>
          <w:sz w:val="28"/>
          <w:szCs w:val="28"/>
        </w:rPr>
        <w:t>МУНИЦИПАЛЬНОГО ОБРАЗОВАНИЯ</w:t>
      </w:r>
    </w:p>
    <w:p w:rsidR="00B0315B" w:rsidRPr="00EB6313" w:rsidRDefault="00B0315B" w:rsidP="00EB6313">
      <w:pPr>
        <w:pStyle w:val="21"/>
        <w:spacing w:after="0" w:line="240" w:lineRule="auto"/>
        <w:rPr>
          <w:rFonts w:ascii="Times New Roman" w:hAnsi="Times New Roman" w:cs="Times New Roman"/>
          <w:b/>
          <w:bCs/>
          <w:sz w:val="16"/>
          <w:szCs w:val="16"/>
        </w:rPr>
      </w:pPr>
    </w:p>
    <w:p w:rsidR="00B0315B" w:rsidRPr="00EB6313" w:rsidRDefault="00B0315B" w:rsidP="00EB6313">
      <w:pPr>
        <w:pStyle w:val="21"/>
        <w:tabs>
          <w:tab w:val="center" w:pos="5102"/>
        </w:tabs>
        <w:spacing w:after="0" w:line="240" w:lineRule="auto"/>
        <w:rPr>
          <w:rFonts w:ascii="Times New Roman" w:hAnsi="Times New Roman" w:cs="Times New Roman"/>
          <w:b/>
          <w:sz w:val="28"/>
          <w:szCs w:val="28"/>
        </w:rPr>
      </w:pPr>
      <w:r w:rsidRPr="00EB6313">
        <w:rPr>
          <w:rFonts w:ascii="Times New Roman" w:hAnsi="Times New Roman" w:cs="Times New Roman"/>
          <w:b/>
          <w:bCs/>
          <w:sz w:val="28"/>
          <w:szCs w:val="28"/>
        </w:rPr>
        <w:t xml:space="preserve">       НОВОСЕРГИЕВСКИЙ РАЙОН</w:t>
      </w:r>
      <w:r w:rsidRPr="00EB6313">
        <w:rPr>
          <w:rFonts w:ascii="Times New Roman" w:hAnsi="Times New Roman" w:cs="Times New Roman"/>
          <w:b/>
          <w:sz w:val="28"/>
          <w:szCs w:val="28"/>
        </w:rPr>
        <w:t xml:space="preserve"> </w:t>
      </w:r>
    </w:p>
    <w:p w:rsidR="00B0315B" w:rsidRPr="00EB6313" w:rsidRDefault="00B0315B" w:rsidP="00EB6313">
      <w:pPr>
        <w:pStyle w:val="21"/>
        <w:tabs>
          <w:tab w:val="center" w:pos="5102"/>
        </w:tabs>
        <w:spacing w:after="0" w:line="240" w:lineRule="auto"/>
        <w:rPr>
          <w:rFonts w:ascii="Times New Roman" w:hAnsi="Times New Roman" w:cs="Times New Roman"/>
          <w:b/>
          <w:sz w:val="16"/>
          <w:szCs w:val="16"/>
        </w:rPr>
      </w:pPr>
    </w:p>
    <w:p w:rsidR="00B0315B" w:rsidRPr="00EB6313" w:rsidRDefault="00B0315B" w:rsidP="00EB6313">
      <w:pPr>
        <w:pStyle w:val="21"/>
        <w:tabs>
          <w:tab w:val="center" w:pos="5102"/>
        </w:tabs>
        <w:spacing w:after="0" w:line="240" w:lineRule="auto"/>
        <w:rPr>
          <w:rFonts w:ascii="Times New Roman" w:hAnsi="Times New Roman" w:cs="Times New Roman"/>
          <w:b/>
          <w:sz w:val="28"/>
          <w:szCs w:val="28"/>
        </w:rPr>
      </w:pPr>
      <w:r w:rsidRPr="00EB6313">
        <w:rPr>
          <w:rFonts w:ascii="Times New Roman" w:hAnsi="Times New Roman" w:cs="Times New Roman"/>
          <w:b/>
          <w:sz w:val="28"/>
          <w:szCs w:val="28"/>
        </w:rPr>
        <w:t xml:space="preserve">        ОРЕНБУРГСКОЙ ОБЛАСТИ</w:t>
      </w:r>
    </w:p>
    <w:p w:rsidR="00B0315B" w:rsidRPr="00EB6313" w:rsidRDefault="00B0315B" w:rsidP="00EB6313">
      <w:pPr>
        <w:pStyle w:val="21"/>
        <w:tabs>
          <w:tab w:val="center" w:pos="5102"/>
        </w:tabs>
        <w:spacing w:after="0" w:line="240" w:lineRule="auto"/>
        <w:rPr>
          <w:rFonts w:ascii="Times New Roman" w:hAnsi="Times New Roman" w:cs="Times New Roman"/>
          <w:b/>
          <w:sz w:val="16"/>
          <w:szCs w:val="16"/>
        </w:rPr>
      </w:pPr>
    </w:p>
    <w:p w:rsidR="00B0315B" w:rsidRPr="00EB6313" w:rsidRDefault="00B0315B" w:rsidP="00EB6313">
      <w:pPr>
        <w:pStyle w:val="21"/>
        <w:tabs>
          <w:tab w:val="center" w:pos="5102"/>
        </w:tabs>
        <w:spacing w:after="0" w:line="240" w:lineRule="auto"/>
        <w:rPr>
          <w:rFonts w:ascii="Times New Roman" w:hAnsi="Times New Roman" w:cs="Times New Roman"/>
          <w:b/>
          <w:sz w:val="28"/>
          <w:szCs w:val="28"/>
        </w:rPr>
      </w:pPr>
      <w:r w:rsidRPr="00EB6313">
        <w:rPr>
          <w:rFonts w:ascii="Times New Roman" w:hAnsi="Times New Roman" w:cs="Times New Roman"/>
          <w:b/>
          <w:sz w:val="28"/>
          <w:szCs w:val="28"/>
        </w:rPr>
        <w:t xml:space="preserve">               ЧЕТВЕРТЫЙ СОЗЫВ</w:t>
      </w:r>
    </w:p>
    <w:p w:rsidR="00B0315B" w:rsidRPr="00EB6313" w:rsidRDefault="00B0315B" w:rsidP="00EB6313">
      <w:pPr>
        <w:pStyle w:val="21"/>
        <w:tabs>
          <w:tab w:val="center" w:pos="5102"/>
        </w:tabs>
        <w:spacing w:after="0" w:line="240" w:lineRule="auto"/>
        <w:rPr>
          <w:rFonts w:ascii="Times New Roman" w:hAnsi="Times New Roman" w:cs="Times New Roman"/>
          <w:b/>
          <w:sz w:val="28"/>
          <w:szCs w:val="28"/>
        </w:rPr>
      </w:pPr>
      <w:r w:rsidRPr="00EB6313">
        <w:rPr>
          <w:rFonts w:ascii="Times New Roman" w:hAnsi="Times New Roman" w:cs="Times New Roman"/>
          <w:b/>
          <w:sz w:val="16"/>
          <w:szCs w:val="16"/>
        </w:rPr>
        <w:br/>
      </w:r>
      <w:r w:rsidRPr="00EB6313">
        <w:rPr>
          <w:rFonts w:ascii="Times New Roman" w:hAnsi="Times New Roman" w:cs="Times New Roman"/>
          <w:b/>
          <w:sz w:val="28"/>
          <w:szCs w:val="28"/>
        </w:rPr>
        <w:t xml:space="preserve">                        РЕШЕНИЕ</w:t>
      </w:r>
    </w:p>
    <w:p w:rsidR="00B0315B" w:rsidRPr="00EB6313" w:rsidRDefault="00B0315B" w:rsidP="00EB6313">
      <w:pPr>
        <w:pStyle w:val="21"/>
        <w:tabs>
          <w:tab w:val="center" w:pos="5102"/>
        </w:tabs>
        <w:spacing w:after="0" w:line="240" w:lineRule="auto"/>
        <w:rPr>
          <w:rFonts w:ascii="Times New Roman" w:hAnsi="Times New Roman" w:cs="Times New Roman"/>
          <w:b/>
          <w:sz w:val="28"/>
          <w:szCs w:val="28"/>
        </w:rPr>
      </w:pPr>
    </w:p>
    <w:p w:rsidR="00B0315B" w:rsidRPr="006C7613" w:rsidRDefault="00B0315B" w:rsidP="00EB6313">
      <w:pPr>
        <w:pStyle w:val="21"/>
        <w:tabs>
          <w:tab w:val="center" w:pos="5102"/>
        </w:tabs>
        <w:spacing w:after="0" w:line="240" w:lineRule="auto"/>
        <w:rPr>
          <w:rFonts w:ascii="Times New Roman" w:hAnsi="Times New Roman" w:cs="Times New Roman"/>
          <w:b/>
          <w:sz w:val="28"/>
          <w:szCs w:val="28"/>
          <w:u w:val="single"/>
        </w:rPr>
      </w:pPr>
      <w:r w:rsidRPr="00EB6313">
        <w:rPr>
          <w:rFonts w:ascii="Times New Roman" w:hAnsi="Times New Roman" w:cs="Times New Roman"/>
          <w:b/>
          <w:sz w:val="28"/>
          <w:szCs w:val="28"/>
        </w:rPr>
        <w:t xml:space="preserve">    </w:t>
      </w:r>
      <w:r w:rsidR="001C7438">
        <w:rPr>
          <w:rFonts w:ascii="Times New Roman" w:hAnsi="Times New Roman" w:cs="Times New Roman"/>
          <w:b/>
          <w:sz w:val="28"/>
          <w:szCs w:val="28"/>
        </w:rPr>
        <w:t xml:space="preserve">  </w:t>
      </w:r>
      <w:r w:rsidRPr="00EB6313">
        <w:rPr>
          <w:rFonts w:ascii="Times New Roman" w:hAnsi="Times New Roman" w:cs="Times New Roman"/>
          <w:b/>
          <w:sz w:val="28"/>
          <w:szCs w:val="28"/>
        </w:rPr>
        <w:t xml:space="preserve">       </w:t>
      </w:r>
      <w:r w:rsidR="001C7438" w:rsidRPr="001C7438">
        <w:rPr>
          <w:rFonts w:ascii="Times New Roman" w:hAnsi="Times New Roman" w:cs="Times New Roman"/>
          <w:b/>
          <w:sz w:val="28"/>
          <w:szCs w:val="28"/>
          <w:u w:val="single"/>
        </w:rPr>
        <w:t>12.08.2020</w:t>
      </w:r>
      <w:r w:rsidRPr="00EB6313">
        <w:rPr>
          <w:rFonts w:ascii="Times New Roman" w:hAnsi="Times New Roman" w:cs="Times New Roman"/>
          <w:sz w:val="28"/>
          <w:szCs w:val="28"/>
        </w:rPr>
        <w:t xml:space="preserve">  </w:t>
      </w:r>
      <w:r w:rsidRPr="001C7438">
        <w:rPr>
          <w:rFonts w:ascii="Times New Roman" w:hAnsi="Times New Roman" w:cs="Times New Roman"/>
          <w:b/>
          <w:sz w:val="28"/>
          <w:szCs w:val="28"/>
        </w:rPr>
        <w:t>№</w:t>
      </w:r>
      <w:r w:rsidRPr="00EB6313">
        <w:rPr>
          <w:rFonts w:ascii="Times New Roman" w:hAnsi="Times New Roman" w:cs="Times New Roman"/>
          <w:sz w:val="28"/>
          <w:szCs w:val="28"/>
        </w:rPr>
        <w:t xml:space="preserve">  </w:t>
      </w:r>
      <w:r w:rsidR="001C7438" w:rsidRPr="001C7438">
        <w:rPr>
          <w:rFonts w:ascii="Times New Roman" w:hAnsi="Times New Roman" w:cs="Times New Roman"/>
          <w:b/>
          <w:sz w:val="28"/>
          <w:szCs w:val="28"/>
          <w:u w:val="single"/>
        </w:rPr>
        <w:t xml:space="preserve">60/3 </w:t>
      </w:r>
      <w:r w:rsidRPr="001C7438">
        <w:rPr>
          <w:rFonts w:ascii="Times New Roman" w:hAnsi="Times New Roman" w:cs="Times New Roman"/>
          <w:b/>
          <w:sz w:val="28"/>
          <w:szCs w:val="28"/>
          <w:u w:val="single"/>
        </w:rPr>
        <w:t xml:space="preserve"> р.С</w:t>
      </w:r>
      <w:r w:rsidRPr="006C7613">
        <w:rPr>
          <w:rFonts w:ascii="Times New Roman" w:hAnsi="Times New Roman" w:cs="Times New Roman"/>
          <w:b/>
          <w:sz w:val="28"/>
          <w:szCs w:val="28"/>
          <w:u w:val="single"/>
        </w:rPr>
        <w:t>.</w:t>
      </w:r>
    </w:p>
    <w:p w:rsidR="00B0315B" w:rsidRPr="00EB6313" w:rsidRDefault="00D6531F" w:rsidP="00EB6313">
      <w:pPr>
        <w:pStyle w:val="21"/>
        <w:tabs>
          <w:tab w:val="center" w:pos="5102"/>
        </w:tabs>
        <w:spacing w:after="0" w:line="240" w:lineRule="auto"/>
        <w:rPr>
          <w:rFonts w:ascii="Times New Roman" w:hAnsi="Times New Roman" w:cs="Times New Roman"/>
          <w:sz w:val="28"/>
          <w:szCs w:val="28"/>
        </w:rPr>
      </w:pPr>
      <w:r w:rsidRPr="00D6531F">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033" type="#_x0000_t32" style="position:absolute;margin-left:258.45pt;margin-top:19.55pt;width:0;height:45.75pt;z-index:251668480" o:connectortype="straight"/>
        </w:pict>
      </w:r>
      <w:r w:rsidRPr="00D6531F">
        <w:rPr>
          <w:rFonts w:ascii="Times New Roman" w:hAnsi="Times New Roman" w:cs="Times New Roman"/>
          <w:b/>
          <w:noProof/>
          <w:sz w:val="28"/>
          <w:szCs w:val="28"/>
          <w:lang w:eastAsia="ru-RU"/>
        </w:rPr>
        <w:pict>
          <v:shape id="_x0000_s1032" type="#_x0000_t32" style="position:absolute;margin-left:209.7pt;margin-top:19.55pt;width:48.75pt;height:0;z-index:251667456" o:connectortype="straight"/>
        </w:pict>
      </w:r>
      <w:r w:rsidRPr="00D6531F">
        <w:rPr>
          <w:rFonts w:ascii="Times New Roman" w:hAnsi="Times New Roman" w:cs="Times New Roman"/>
          <w:b/>
          <w:noProof/>
          <w:sz w:val="28"/>
          <w:szCs w:val="28"/>
          <w:lang w:eastAsia="ru-RU"/>
        </w:rPr>
        <w:pict>
          <v:shape id="_x0000_s1030" type="#_x0000_t32" style="position:absolute;margin-left:-4.05pt;margin-top:15.8pt;width:.75pt;height:51.75pt;z-index:251665408" o:connectortype="straight"/>
        </w:pict>
      </w:r>
      <w:r w:rsidRPr="00D6531F">
        <w:rPr>
          <w:rFonts w:ascii="Times New Roman" w:hAnsi="Times New Roman" w:cs="Times New Roman"/>
          <w:b/>
          <w:noProof/>
          <w:sz w:val="28"/>
          <w:szCs w:val="28"/>
          <w:lang w:eastAsia="ru-RU"/>
        </w:rPr>
        <w:pict>
          <v:shape id="_x0000_s1031" type="#_x0000_t32" style="position:absolute;margin-left:-4.05pt;margin-top:15.8pt;width:57.75pt;height:0;z-index:251666432" o:connectortype="straight"/>
        </w:pict>
      </w:r>
      <w:r w:rsidR="00B0315B" w:rsidRPr="00EB6313">
        <w:rPr>
          <w:rFonts w:ascii="Times New Roman" w:hAnsi="Times New Roman" w:cs="Times New Roman"/>
          <w:b/>
          <w:sz w:val="28"/>
          <w:szCs w:val="28"/>
        </w:rPr>
        <w:br/>
      </w:r>
      <w:r w:rsidR="00B0315B" w:rsidRPr="00EB6313">
        <w:rPr>
          <w:rFonts w:ascii="Times New Roman" w:hAnsi="Times New Roman" w:cs="Times New Roman"/>
          <w:sz w:val="28"/>
          <w:szCs w:val="28"/>
        </w:rPr>
        <w:t xml:space="preserve">Об утверждении Положения «О </w:t>
      </w:r>
      <w:proofErr w:type="gramStart"/>
      <w:r w:rsidR="00B0315B" w:rsidRPr="00EB6313">
        <w:rPr>
          <w:rFonts w:ascii="Times New Roman" w:hAnsi="Times New Roman" w:cs="Times New Roman"/>
          <w:sz w:val="28"/>
          <w:szCs w:val="28"/>
        </w:rPr>
        <w:t>публичных</w:t>
      </w:r>
      <w:proofErr w:type="gramEnd"/>
      <w:r w:rsidR="00B0315B" w:rsidRPr="00EB6313">
        <w:rPr>
          <w:rFonts w:ascii="Times New Roman" w:hAnsi="Times New Roman" w:cs="Times New Roman"/>
          <w:sz w:val="28"/>
          <w:szCs w:val="28"/>
        </w:rPr>
        <w:t xml:space="preserve"> </w:t>
      </w:r>
    </w:p>
    <w:p w:rsidR="00B0315B" w:rsidRPr="00EB6313" w:rsidRDefault="00B0315B" w:rsidP="00EB6313">
      <w:pPr>
        <w:pStyle w:val="21"/>
        <w:tabs>
          <w:tab w:val="center" w:pos="5102"/>
        </w:tabs>
        <w:spacing w:after="0" w:line="240" w:lineRule="auto"/>
        <w:rPr>
          <w:rFonts w:ascii="Times New Roman" w:hAnsi="Times New Roman" w:cs="Times New Roman"/>
          <w:sz w:val="28"/>
          <w:szCs w:val="28"/>
        </w:rPr>
      </w:pPr>
      <w:proofErr w:type="gramStart"/>
      <w:r w:rsidRPr="00EB6313">
        <w:rPr>
          <w:rFonts w:ascii="Times New Roman" w:hAnsi="Times New Roman" w:cs="Times New Roman"/>
          <w:sz w:val="28"/>
          <w:szCs w:val="28"/>
        </w:rPr>
        <w:t>слушаниях</w:t>
      </w:r>
      <w:proofErr w:type="gramEnd"/>
      <w:r w:rsidRPr="00EB6313">
        <w:rPr>
          <w:rFonts w:ascii="Times New Roman" w:hAnsi="Times New Roman" w:cs="Times New Roman"/>
          <w:sz w:val="28"/>
          <w:szCs w:val="28"/>
        </w:rPr>
        <w:t xml:space="preserve"> в  муниципальном образовании </w:t>
      </w:r>
    </w:p>
    <w:p w:rsidR="00B0315B" w:rsidRPr="00EB6313" w:rsidRDefault="00B0315B" w:rsidP="00EB6313">
      <w:pPr>
        <w:pStyle w:val="21"/>
        <w:tabs>
          <w:tab w:val="center" w:pos="5102"/>
        </w:tabs>
        <w:spacing w:after="0" w:line="240" w:lineRule="auto"/>
        <w:rPr>
          <w:rFonts w:ascii="Times New Roman" w:hAnsi="Times New Roman" w:cs="Times New Roman"/>
          <w:sz w:val="28"/>
          <w:szCs w:val="28"/>
        </w:rPr>
      </w:pPr>
      <w:r w:rsidRPr="00EB6313">
        <w:rPr>
          <w:rFonts w:ascii="Times New Roman" w:hAnsi="Times New Roman" w:cs="Times New Roman"/>
          <w:sz w:val="28"/>
          <w:szCs w:val="28"/>
        </w:rPr>
        <w:t xml:space="preserve">Новосергиевский район </w:t>
      </w:r>
      <w:proofErr w:type="gramStart"/>
      <w:r w:rsidRPr="00EB6313">
        <w:rPr>
          <w:rFonts w:ascii="Times New Roman" w:hAnsi="Times New Roman" w:cs="Times New Roman"/>
          <w:sz w:val="28"/>
          <w:szCs w:val="28"/>
        </w:rPr>
        <w:t>Оренбургской</w:t>
      </w:r>
      <w:proofErr w:type="gramEnd"/>
      <w:r w:rsidRPr="00EB6313">
        <w:rPr>
          <w:rFonts w:ascii="Times New Roman" w:hAnsi="Times New Roman" w:cs="Times New Roman"/>
          <w:sz w:val="28"/>
          <w:szCs w:val="28"/>
        </w:rPr>
        <w:t xml:space="preserve"> </w:t>
      </w:r>
    </w:p>
    <w:p w:rsidR="00B0315B" w:rsidRPr="00EB6313" w:rsidRDefault="00B0315B" w:rsidP="00EB6313">
      <w:pPr>
        <w:pStyle w:val="21"/>
        <w:tabs>
          <w:tab w:val="center" w:pos="5102"/>
        </w:tabs>
        <w:spacing w:after="0" w:line="240" w:lineRule="auto"/>
        <w:rPr>
          <w:rFonts w:ascii="Times New Roman" w:hAnsi="Times New Roman" w:cs="Times New Roman"/>
          <w:sz w:val="28"/>
          <w:szCs w:val="28"/>
        </w:rPr>
      </w:pPr>
      <w:r w:rsidRPr="00EB6313">
        <w:rPr>
          <w:rFonts w:ascii="Times New Roman" w:hAnsi="Times New Roman" w:cs="Times New Roman"/>
          <w:sz w:val="28"/>
          <w:szCs w:val="28"/>
        </w:rPr>
        <w:t xml:space="preserve">Области» и признании </w:t>
      </w:r>
      <w:proofErr w:type="gramStart"/>
      <w:r w:rsidRPr="00EB6313">
        <w:rPr>
          <w:rFonts w:ascii="Times New Roman" w:hAnsi="Times New Roman" w:cs="Times New Roman"/>
          <w:sz w:val="28"/>
          <w:szCs w:val="28"/>
        </w:rPr>
        <w:t>утратившим</w:t>
      </w:r>
      <w:proofErr w:type="gramEnd"/>
      <w:r w:rsidRPr="00EB6313">
        <w:rPr>
          <w:rFonts w:ascii="Times New Roman" w:hAnsi="Times New Roman" w:cs="Times New Roman"/>
          <w:sz w:val="28"/>
          <w:szCs w:val="28"/>
        </w:rPr>
        <w:t xml:space="preserve"> силу </w:t>
      </w:r>
    </w:p>
    <w:p w:rsidR="00FB6266" w:rsidRDefault="00B0315B" w:rsidP="00EB6313">
      <w:pPr>
        <w:pStyle w:val="21"/>
        <w:tabs>
          <w:tab w:val="center" w:pos="5102"/>
        </w:tabs>
        <w:spacing w:after="0" w:line="240" w:lineRule="auto"/>
        <w:rPr>
          <w:rFonts w:ascii="Times New Roman" w:hAnsi="Times New Roman" w:cs="Times New Roman"/>
          <w:sz w:val="28"/>
          <w:szCs w:val="28"/>
        </w:rPr>
      </w:pPr>
      <w:r w:rsidRPr="00EB6313">
        <w:rPr>
          <w:rFonts w:ascii="Times New Roman" w:hAnsi="Times New Roman" w:cs="Times New Roman"/>
          <w:sz w:val="28"/>
          <w:szCs w:val="28"/>
        </w:rPr>
        <w:t xml:space="preserve">решение Совета депутатов от 26.10.2005 </w:t>
      </w:r>
    </w:p>
    <w:p w:rsidR="00B0315B" w:rsidRPr="00EB6313" w:rsidRDefault="00B0315B" w:rsidP="00EB6313">
      <w:pPr>
        <w:pStyle w:val="21"/>
        <w:tabs>
          <w:tab w:val="center" w:pos="5102"/>
        </w:tabs>
        <w:spacing w:after="0" w:line="240" w:lineRule="auto"/>
        <w:rPr>
          <w:rFonts w:ascii="Times New Roman" w:hAnsi="Times New Roman" w:cs="Times New Roman"/>
          <w:sz w:val="28"/>
          <w:szCs w:val="28"/>
        </w:rPr>
      </w:pPr>
      <w:r w:rsidRPr="00EB6313">
        <w:rPr>
          <w:rFonts w:ascii="Times New Roman" w:hAnsi="Times New Roman" w:cs="Times New Roman"/>
          <w:sz w:val="28"/>
          <w:szCs w:val="28"/>
        </w:rPr>
        <w:t>№ 1/4 р.С.</w:t>
      </w:r>
    </w:p>
    <w:p w:rsidR="00B0315B" w:rsidRDefault="00B0315B" w:rsidP="00EB6313">
      <w:pPr>
        <w:spacing w:after="0" w:line="240" w:lineRule="auto"/>
        <w:ind w:firstLine="567"/>
        <w:rPr>
          <w:rFonts w:ascii="Times New Roman" w:hAnsi="Times New Roman" w:cs="Times New Roman"/>
          <w:b/>
          <w:sz w:val="28"/>
          <w:szCs w:val="28"/>
        </w:rPr>
      </w:pPr>
    </w:p>
    <w:p w:rsidR="00EB6313" w:rsidRDefault="00EB6313" w:rsidP="00EB6313">
      <w:pPr>
        <w:spacing w:after="0" w:line="240" w:lineRule="auto"/>
        <w:ind w:firstLine="567"/>
        <w:rPr>
          <w:rFonts w:ascii="Times New Roman" w:hAnsi="Times New Roman" w:cs="Times New Roman"/>
          <w:b/>
          <w:sz w:val="28"/>
          <w:szCs w:val="28"/>
        </w:rPr>
      </w:pPr>
    </w:p>
    <w:p w:rsidR="00EB6313" w:rsidRPr="00EB6313" w:rsidRDefault="00EB6313" w:rsidP="00EB6313">
      <w:pPr>
        <w:spacing w:after="0" w:line="240" w:lineRule="auto"/>
        <w:ind w:firstLine="567"/>
        <w:rPr>
          <w:rFonts w:ascii="Times New Roman" w:hAnsi="Times New Roman" w:cs="Times New Roman"/>
          <w:b/>
          <w:sz w:val="28"/>
          <w:szCs w:val="28"/>
        </w:rPr>
      </w:pPr>
    </w:p>
    <w:p w:rsidR="00B0315B" w:rsidRPr="00EB6313" w:rsidRDefault="00B0315B" w:rsidP="00EB6313">
      <w:pPr>
        <w:spacing w:after="0" w:line="240" w:lineRule="auto"/>
        <w:ind w:firstLine="708"/>
        <w:jc w:val="both"/>
        <w:rPr>
          <w:rFonts w:ascii="Times New Roman" w:hAnsi="Times New Roman" w:cs="Times New Roman"/>
          <w:b/>
          <w:sz w:val="28"/>
          <w:szCs w:val="28"/>
        </w:rPr>
      </w:pPr>
      <w:r w:rsidRPr="00EB6313">
        <w:rPr>
          <w:rFonts w:ascii="Times New Roman" w:hAnsi="Times New Roman" w:cs="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EB6313">
        <w:rPr>
          <w:rFonts w:ascii="Times New Roman" w:hAnsi="Times New Roman" w:cs="Times New Roman"/>
          <w:sz w:val="28"/>
          <w:szCs w:val="28"/>
          <w:shd w:val="clear" w:color="auto" w:fill="FFFFFF"/>
        </w:rPr>
        <w:t xml:space="preserve">и </w:t>
      </w:r>
      <w:r w:rsidRPr="00EB6313">
        <w:rPr>
          <w:rFonts w:ascii="Times New Roman" w:hAnsi="Times New Roman" w:cs="Times New Roman"/>
          <w:sz w:val="28"/>
          <w:szCs w:val="28"/>
        </w:rPr>
        <w:t>Уставом муниципального образования Новосергиевский район, Совет депутатов решил:</w:t>
      </w:r>
    </w:p>
    <w:p w:rsidR="00B0315B" w:rsidRPr="00EB6313" w:rsidRDefault="00B0315B" w:rsidP="00EB6313">
      <w:pPr>
        <w:numPr>
          <w:ilvl w:val="0"/>
          <w:numId w:val="1"/>
        </w:numPr>
        <w:spacing w:after="0" w:line="240" w:lineRule="auto"/>
        <w:ind w:left="0" w:firstLine="567"/>
        <w:contextualSpacing/>
        <w:jc w:val="both"/>
        <w:rPr>
          <w:rFonts w:ascii="Times New Roman" w:hAnsi="Times New Roman" w:cs="Times New Roman"/>
          <w:sz w:val="28"/>
          <w:szCs w:val="28"/>
        </w:rPr>
      </w:pPr>
      <w:r w:rsidRPr="00EB6313">
        <w:rPr>
          <w:rFonts w:ascii="Times New Roman" w:hAnsi="Times New Roman" w:cs="Times New Roman"/>
          <w:sz w:val="28"/>
          <w:szCs w:val="28"/>
        </w:rPr>
        <w:t>Утвердить Положение «О публичных слушаниях в муниципальном</w:t>
      </w:r>
      <w:r w:rsidR="001C7438">
        <w:rPr>
          <w:rFonts w:ascii="Times New Roman" w:hAnsi="Times New Roman" w:cs="Times New Roman"/>
          <w:sz w:val="28"/>
          <w:szCs w:val="28"/>
        </w:rPr>
        <w:t xml:space="preserve"> образовании</w:t>
      </w:r>
      <w:r w:rsidRPr="00EB6313">
        <w:rPr>
          <w:rFonts w:ascii="Times New Roman" w:hAnsi="Times New Roman" w:cs="Times New Roman"/>
          <w:sz w:val="28"/>
          <w:szCs w:val="28"/>
        </w:rPr>
        <w:t xml:space="preserve"> Новосергиевский район Оренбургской области» согласно приложению к настоящему решению.</w:t>
      </w:r>
    </w:p>
    <w:p w:rsidR="00B0315B" w:rsidRPr="00EB6313" w:rsidRDefault="00B0315B" w:rsidP="00EB6313">
      <w:pPr>
        <w:numPr>
          <w:ilvl w:val="0"/>
          <w:numId w:val="1"/>
        </w:numPr>
        <w:spacing w:after="0" w:line="240" w:lineRule="auto"/>
        <w:ind w:left="0" w:firstLine="567"/>
        <w:contextualSpacing/>
        <w:jc w:val="both"/>
        <w:rPr>
          <w:rFonts w:ascii="Times New Roman" w:hAnsi="Times New Roman" w:cs="Times New Roman"/>
          <w:sz w:val="28"/>
          <w:szCs w:val="28"/>
        </w:rPr>
      </w:pPr>
      <w:r w:rsidRPr="00EB6313">
        <w:rPr>
          <w:rFonts w:ascii="Times New Roman" w:hAnsi="Times New Roman" w:cs="Times New Roman"/>
          <w:sz w:val="28"/>
          <w:szCs w:val="28"/>
        </w:rPr>
        <w:t xml:space="preserve">Признать утратившим силу решение Совета депутатов от 26.10.2005 г № 1/4 «Об утверждении Положения о публичных слушаниях» </w:t>
      </w:r>
    </w:p>
    <w:p w:rsidR="002C5803" w:rsidRDefault="00B0315B" w:rsidP="002C5803">
      <w:pPr>
        <w:pStyle w:val="ConsPlusNormal"/>
        <w:ind w:firstLine="567"/>
        <w:jc w:val="both"/>
        <w:rPr>
          <w:rFonts w:ascii="Times New Roman" w:hAnsi="Times New Roman" w:cs="Times New Roman"/>
          <w:sz w:val="28"/>
        </w:rPr>
      </w:pPr>
      <w:r w:rsidRPr="00EB6313">
        <w:rPr>
          <w:rFonts w:ascii="Times New Roman" w:hAnsi="Times New Roman" w:cs="Times New Roman"/>
          <w:sz w:val="28"/>
          <w:szCs w:val="28"/>
        </w:rPr>
        <w:t xml:space="preserve">3. Настоящее решение вступает в силу </w:t>
      </w:r>
      <w:r w:rsidR="002C5803">
        <w:rPr>
          <w:rFonts w:ascii="Times New Roman" w:hAnsi="Times New Roman"/>
          <w:sz w:val="28"/>
          <w:szCs w:val="28"/>
        </w:rPr>
        <w:t xml:space="preserve">после </w:t>
      </w:r>
      <w:r w:rsidR="002C5803">
        <w:rPr>
          <w:rFonts w:ascii="Times New Roman" w:hAnsi="Times New Roman" w:cs="Times New Roman"/>
          <w:sz w:val="28"/>
        </w:rPr>
        <w:t xml:space="preserve">его официального опубликования </w:t>
      </w:r>
      <w:r w:rsidR="002C5803">
        <w:rPr>
          <w:rFonts w:ascii="Times New Roman" w:hAnsi="Times New Roman" w:cs="Times New Roman"/>
          <w:sz w:val="28"/>
          <w:szCs w:val="28"/>
        </w:rPr>
        <w:t xml:space="preserve">на портале НПА муниципальных образований </w:t>
      </w:r>
      <w:proofErr w:type="spellStart"/>
      <w:r w:rsidR="002C5803">
        <w:rPr>
          <w:rFonts w:ascii="Times New Roman" w:hAnsi="Times New Roman" w:cs="Times New Roman"/>
          <w:sz w:val="28"/>
          <w:szCs w:val="28"/>
        </w:rPr>
        <w:t>Новосергиевского</w:t>
      </w:r>
      <w:proofErr w:type="spellEnd"/>
      <w:r w:rsidR="002C5803">
        <w:rPr>
          <w:rFonts w:ascii="Times New Roman" w:hAnsi="Times New Roman" w:cs="Times New Roman"/>
          <w:sz w:val="28"/>
          <w:szCs w:val="28"/>
        </w:rPr>
        <w:t xml:space="preserve"> района Оренбургской области (сетевое издание), </w:t>
      </w:r>
      <w:proofErr w:type="spellStart"/>
      <w:r w:rsidR="002C5803">
        <w:rPr>
          <w:rFonts w:ascii="Times New Roman" w:hAnsi="Times New Roman" w:cs="Times New Roman"/>
          <w:sz w:val="28"/>
          <w:szCs w:val="28"/>
        </w:rPr>
        <w:t>novosergievka</w:t>
      </w:r>
      <w:proofErr w:type="spellEnd"/>
      <w:r w:rsidR="002C5803">
        <w:rPr>
          <w:rFonts w:ascii="Times New Roman" w:hAnsi="Times New Roman" w:cs="Times New Roman"/>
          <w:sz w:val="28"/>
          <w:szCs w:val="28"/>
        </w:rPr>
        <w:t>.</w:t>
      </w:r>
      <w:r w:rsidR="002C5803">
        <w:rPr>
          <w:rFonts w:ascii="Times New Roman" w:hAnsi="Times New Roman" w:cs="Times New Roman"/>
          <w:sz w:val="28"/>
          <w:szCs w:val="28"/>
          <w:lang w:val="en-US"/>
        </w:rPr>
        <w:t>org</w:t>
      </w:r>
      <w:r w:rsidR="002C5803">
        <w:rPr>
          <w:rFonts w:ascii="Times New Roman" w:hAnsi="Times New Roman" w:cs="Times New Roman"/>
          <w:sz w:val="28"/>
        </w:rPr>
        <w:t>.</w:t>
      </w:r>
    </w:p>
    <w:p w:rsidR="00B0315B" w:rsidRDefault="00B0315B" w:rsidP="00EB6313">
      <w:pPr>
        <w:spacing w:after="0" w:line="240" w:lineRule="auto"/>
        <w:ind w:firstLine="567"/>
        <w:contextualSpacing/>
        <w:rPr>
          <w:rFonts w:ascii="Times New Roman" w:hAnsi="Times New Roman" w:cs="Times New Roman"/>
          <w:sz w:val="28"/>
          <w:szCs w:val="28"/>
        </w:rPr>
      </w:pPr>
    </w:p>
    <w:p w:rsidR="002C5803" w:rsidRPr="00EB6313" w:rsidRDefault="002C5803" w:rsidP="00EB6313">
      <w:pPr>
        <w:spacing w:after="0" w:line="240" w:lineRule="auto"/>
        <w:ind w:firstLine="567"/>
        <w:contextualSpacing/>
        <w:rPr>
          <w:rFonts w:ascii="Times New Roman" w:hAnsi="Times New Roman" w:cs="Times New Roman"/>
          <w:sz w:val="28"/>
          <w:szCs w:val="28"/>
        </w:rPr>
      </w:pPr>
    </w:p>
    <w:p w:rsidR="00B0315B" w:rsidRPr="00EB6313" w:rsidRDefault="00B0315B" w:rsidP="00EB6313">
      <w:pPr>
        <w:spacing w:after="0" w:line="240" w:lineRule="auto"/>
        <w:contextualSpacing/>
        <w:rPr>
          <w:rFonts w:ascii="Times New Roman" w:hAnsi="Times New Roman" w:cs="Times New Roman"/>
          <w:sz w:val="28"/>
          <w:szCs w:val="28"/>
        </w:rPr>
      </w:pPr>
      <w:r w:rsidRPr="00EB6313">
        <w:rPr>
          <w:rFonts w:ascii="Times New Roman" w:hAnsi="Times New Roman" w:cs="Times New Roman"/>
          <w:sz w:val="28"/>
          <w:szCs w:val="28"/>
        </w:rPr>
        <w:t>Председатель Совета депутатов</w:t>
      </w:r>
      <w:r w:rsidRPr="00EB6313">
        <w:rPr>
          <w:rFonts w:ascii="Times New Roman" w:hAnsi="Times New Roman" w:cs="Times New Roman"/>
          <w:sz w:val="28"/>
          <w:szCs w:val="28"/>
        </w:rPr>
        <w:tab/>
      </w:r>
      <w:r w:rsidRPr="00EB6313">
        <w:rPr>
          <w:rFonts w:ascii="Times New Roman" w:hAnsi="Times New Roman" w:cs="Times New Roman"/>
          <w:sz w:val="28"/>
          <w:szCs w:val="28"/>
        </w:rPr>
        <w:tab/>
      </w:r>
      <w:r w:rsidRPr="00EB6313">
        <w:rPr>
          <w:rFonts w:ascii="Times New Roman" w:hAnsi="Times New Roman" w:cs="Times New Roman"/>
          <w:sz w:val="28"/>
          <w:szCs w:val="28"/>
        </w:rPr>
        <w:tab/>
      </w:r>
      <w:r w:rsidRPr="00EB6313">
        <w:rPr>
          <w:rFonts w:ascii="Times New Roman" w:hAnsi="Times New Roman" w:cs="Times New Roman"/>
          <w:sz w:val="28"/>
          <w:szCs w:val="28"/>
        </w:rPr>
        <w:tab/>
      </w:r>
      <w:r w:rsidRPr="00EB6313">
        <w:rPr>
          <w:rFonts w:ascii="Times New Roman" w:hAnsi="Times New Roman" w:cs="Times New Roman"/>
          <w:sz w:val="28"/>
          <w:szCs w:val="28"/>
        </w:rPr>
        <w:tab/>
        <w:t xml:space="preserve">О.А. Дементьева </w:t>
      </w:r>
    </w:p>
    <w:p w:rsidR="00B0315B" w:rsidRPr="00EB6313" w:rsidRDefault="00B0315B" w:rsidP="00EB6313">
      <w:pPr>
        <w:spacing w:after="0" w:line="240" w:lineRule="auto"/>
        <w:ind w:firstLine="567"/>
        <w:contextualSpacing/>
        <w:rPr>
          <w:rFonts w:ascii="Times New Roman" w:hAnsi="Times New Roman" w:cs="Times New Roman"/>
          <w:sz w:val="28"/>
          <w:szCs w:val="28"/>
        </w:rPr>
      </w:pPr>
    </w:p>
    <w:p w:rsidR="00B0315B" w:rsidRPr="00EB6313" w:rsidRDefault="00B0315B" w:rsidP="00EB6313">
      <w:pPr>
        <w:spacing w:after="0" w:line="240" w:lineRule="auto"/>
        <w:contextualSpacing/>
        <w:rPr>
          <w:rFonts w:ascii="Times New Roman" w:hAnsi="Times New Roman" w:cs="Times New Roman"/>
          <w:sz w:val="28"/>
          <w:szCs w:val="28"/>
        </w:rPr>
      </w:pPr>
      <w:r w:rsidRPr="00EB6313">
        <w:rPr>
          <w:rFonts w:ascii="Times New Roman" w:hAnsi="Times New Roman" w:cs="Times New Roman"/>
          <w:sz w:val="28"/>
          <w:szCs w:val="28"/>
        </w:rPr>
        <w:t>Глава района</w:t>
      </w:r>
      <w:r w:rsidRPr="00EB6313">
        <w:rPr>
          <w:rFonts w:ascii="Times New Roman" w:hAnsi="Times New Roman" w:cs="Times New Roman"/>
          <w:sz w:val="28"/>
          <w:szCs w:val="28"/>
        </w:rPr>
        <w:tab/>
      </w:r>
      <w:r w:rsidRPr="00EB6313">
        <w:rPr>
          <w:rFonts w:ascii="Times New Roman" w:hAnsi="Times New Roman" w:cs="Times New Roman"/>
          <w:sz w:val="28"/>
          <w:szCs w:val="28"/>
        </w:rPr>
        <w:tab/>
      </w:r>
      <w:r w:rsidRPr="00EB6313">
        <w:rPr>
          <w:rFonts w:ascii="Times New Roman" w:hAnsi="Times New Roman" w:cs="Times New Roman"/>
          <w:sz w:val="28"/>
          <w:szCs w:val="28"/>
        </w:rPr>
        <w:tab/>
      </w:r>
      <w:r w:rsidRPr="00EB6313">
        <w:rPr>
          <w:rFonts w:ascii="Times New Roman" w:hAnsi="Times New Roman" w:cs="Times New Roman"/>
          <w:sz w:val="28"/>
          <w:szCs w:val="28"/>
        </w:rPr>
        <w:tab/>
      </w:r>
      <w:r w:rsidRPr="00EB6313">
        <w:rPr>
          <w:rFonts w:ascii="Times New Roman" w:hAnsi="Times New Roman" w:cs="Times New Roman"/>
          <w:sz w:val="28"/>
          <w:szCs w:val="28"/>
        </w:rPr>
        <w:tab/>
      </w:r>
      <w:r w:rsidRPr="00EB6313">
        <w:rPr>
          <w:rFonts w:ascii="Times New Roman" w:hAnsi="Times New Roman" w:cs="Times New Roman"/>
          <w:sz w:val="28"/>
          <w:szCs w:val="28"/>
        </w:rPr>
        <w:tab/>
      </w:r>
      <w:r w:rsidRPr="00EB6313">
        <w:rPr>
          <w:rFonts w:ascii="Times New Roman" w:hAnsi="Times New Roman" w:cs="Times New Roman"/>
          <w:sz w:val="28"/>
          <w:szCs w:val="28"/>
        </w:rPr>
        <w:tab/>
      </w:r>
      <w:r w:rsidRPr="00EB6313">
        <w:rPr>
          <w:rFonts w:ascii="Times New Roman" w:hAnsi="Times New Roman" w:cs="Times New Roman"/>
          <w:sz w:val="28"/>
          <w:szCs w:val="28"/>
        </w:rPr>
        <w:tab/>
        <w:t>А.Д. Лыков</w:t>
      </w:r>
    </w:p>
    <w:p w:rsidR="00B0315B" w:rsidRPr="00EB6313" w:rsidRDefault="00B0315B" w:rsidP="00EB6313">
      <w:pPr>
        <w:spacing w:after="0" w:line="240" w:lineRule="auto"/>
        <w:ind w:firstLine="567"/>
        <w:contextualSpacing/>
        <w:rPr>
          <w:rFonts w:ascii="Times New Roman" w:hAnsi="Times New Roman" w:cs="Times New Roman"/>
          <w:sz w:val="28"/>
          <w:szCs w:val="28"/>
        </w:rPr>
      </w:pPr>
    </w:p>
    <w:p w:rsidR="00B0315B" w:rsidRPr="00EB6313" w:rsidRDefault="00B0315B" w:rsidP="00EB6313">
      <w:pPr>
        <w:spacing w:after="0" w:line="240" w:lineRule="auto"/>
        <w:ind w:firstLine="567"/>
        <w:contextualSpacing/>
        <w:rPr>
          <w:rFonts w:ascii="Times New Roman" w:hAnsi="Times New Roman" w:cs="Times New Roman"/>
          <w:sz w:val="28"/>
          <w:szCs w:val="28"/>
        </w:rPr>
      </w:pPr>
    </w:p>
    <w:p w:rsidR="00B0315B" w:rsidRPr="00EB6313" w:rsidRDefault="00B0315B" w:rsidP="00EB6313">
      <w:pPr>
        <w:spacing w:after="0" w:line="240" w:lineRule="auto"/>
        <w:ind w:left="1560" w:hanging="1560"/>
        <w:contextualSpacing/>
        <w:rPr>
          <w:rFonts w:ascii="Times New Roman" w:hAnsi="Times New Roman" w:cs="Times New Roman"/>
          <w:sz w:val="28"/>
          <w:szCs w:val="28"/>
        </w:rPr>
      </w:pPr>
    </w:p>
    <w:p w:rsidR="00B0315B" w:rsidRPr="00EB6313" w:rsidRDefault="00B0315B" w:rsidP="00EB6313">
      <w:pPr>
        <w:spacing w:after="0" w:line="240" w:lineRule="auto"/>
        <w:ind w:left="1560" w:hanging="1560"/>
        <w:rPr>
          <w:rFonts w:ascii="Times New Roman" w:hAnsi="Times New Roman" w:cs="Times New Roman"/>
          <w:sz w:val="28"/>
          <w:szCs w:val="28"/>
        </w:rPr>
      </w:pPr>
      <w:r w:rsidRPr="00EB6313">
        <w:rPr>
          <w:rFonts w:ascii="Times New Roman" w:hAnsi="Times New Roman" w:cs="Times New Roman"/>
          <w:sz w:val="28"/>
          <w:szCs w:val="28"/>
        </w:rPr>
        <w:t xml:space="preserve">Разослано: заместителям главы администрации района, </w:t>
      </w:r>
      <w:proofErr w:type="spellStart"/>
      <w:r w:rsidRPr="00EB6313">
        <w:rPr>
          <w:rFonts w:ascii="Times New Roman" w:hAnsi="Times New Roman" w:cs="Times New Roman"/>
          <w:sz w:val="28"/>
          <w:szCs w:val="28"/>
        </w:rPr>
        <w:t>орготделу</w:t>
      </w:r>
      <w:proofErr w:type="spellEnd"/>
      <w:r w:rsidRPr="00EB6313">
        <w:rPr>
          <w:rFonts w:ascii="Times New Roman" w:hAnsi="Times New Roman" w:cs="Times New Roman"/>
          <w:sz w:val="28"/>
          <w:szCs w:val="28"/>
        </w:rPr>
        <w:t xml:space="preserve">, </w:t>
      </w:r>
      <w:proofErr w:type="spellStart"/>
      <w:r w:rsidR="002D77E7">
        <w:rPr>
          <w:rFonts w:ascii="Times New Roman" w:hAnsi="Times New Roman" w:cs="Times New Roman"/>
          <w:sz w:val="28"/>
          <w:szCs w:val="28"/>
        </w:rPr>
        <w:t>юротделу</w:t>
      </w:r>
      <w:proofErr w:type="spellEnd"/>
      <w:r w:rsidR="002D77E7">
        <w:rPr>
          <w:rFonts w:ascii="Times New Roman" w:hAnsi="Times New Roman" w:cs="Times New Roman"/>
          <w:sz w:val="28"/>
          <w:szCs w:val="28"/>
        </w:rPr>
        <w:t xml:space="preserve">, </w:t>
      </w:r>
      <w:r w:rsidRPr="00EB6313">
        <w:rPr>
          <w:rFonts w:ascii="Times New Roman" w:hAnsi="Times New Roman" w:cs="Times New Roman"/>
          <w:sz w:val="28"/>
          <w:szCs w:val="28"/>
        </w:rPr>
        <w:t xml:space="preserve">прокурору. </w:t>
      </w:r>
    </w:p>
    <w:p w:rsidR="0052610D" w:rsidRPr="00EB6313" w:rsidRDefault="0052610D" w:rsidP="00EB6313">
      <w:pPr>
        <w:pStyle w:val="a9"/>
        <w:ind w:left="0"/>
        <w:rPr>
          <w:szCs w:val="28"/>
        </w:rPr>
      </w:pPr>
    </w:p>
    <w:p w:rsidR="00B0315B" w:rsidRPr="00EB6313" w:rsidRDefault="00B0315B" w:rsidP="00EB6313">
      <w:pPr>
        <w:pStyle w:val="a3"/>
        <w:spacing w:before="0" w:beforeAutospacing="0" w:after="0" w:afterAutospacing="0"/>
        <w:contextualSpacing/>
        <w:jc w:val="right"/>
        <w:rPr>
          <w:bCs/>
          <w:sz w:val="28"/>
          <w:szCs w:val="28"/>
        </w:rPr>
      </w:pPr>
      <w:r w:rsidRPr="00EB6313">
        <w:rPr>
          <w:bCs/>
          <w:sz w:val="28"/>
          <w:szCs w:val="28"/>
        </w:rPr>
        <w:lastRenderedPageBreak/>
        <w:t xml:space="preserve">Приложение </w:t>
      </w:r>
    </w:p>
    <w:p w:rsidR="00B0315B" w:rsidRPr="00EB6313" w:rsidRDefault="00B0315B" w:rsidP="00EB6313">
      <w:pPr>
        <w:pStyle w:val="a3"/>
        <w:spacing w:before="0" w:beforeAutospacing="0" w:after="0" w:afterAutospacing="0"/>
        <w:contextualSpacing/>
        <w:jc w:val="right"/>
        <w:rPr>
          <w:bCs/>
          <w:sz w:val="28"/>
          <w:szCs w:val="28"/>
        </w:rPr>
      </w:pPr>
      <w:r w:rsidRPr="00EB6313">
        <w:rPr>
          <w:bCs/>
          <w:sz w:val="28"/>
          <w:szCs w:val="28"/>
        </w:rPr>
        <w:t xml:space="preserve">к решению Совета депутатов </w:t>
      </w:r>
    </w:p>
    <w:p w:rsidR="00B0315B" w:rsidRPr="00EB6313" w:rsidRDefault="00B0315B" w:rsidP="00EB6313">
      <w:pPr>
        <w:pStyle w:val="a3"/>
        <w:spacing w:before="0" w:beforeAutospacing="0" w:after="0" w:afterAutospacing="0"/>
        <w:contextualSpacing/>
        <w:jc w:val="right"/>
        <w:rPr>
          <w:bCs/>
          <w:sz w:val="28"/>
          <w:szCs w:val="28"/>
        </w:rPr>
      </w:pPr>
      <w:r w:rsidRPr="00EB6313">
        <w:rPr>
          <w:bCs/>
          <w:sz w:val="28"/>
          <w:szCs w:val="28"/>
        </w:rPr>
        <w:t>от ___________ № _____ р.С.</w:t>
      </w:r>
    </w:p>
    <w:p w:rsidR="00B0315B" w:rsidRPr="00EB6313" w:rsidRDefault="00B0315B" w:rsidP="00EB6313">
      <w:pPr>
        <w:pStyle w:val="a3"/>
        <w:spacing w:before="0" w:beforeAutospacing="0" w:after="0" w:afterAutospacing="0"/>
        <w:contextualSpacing/>
        <w:jc w:val="center"/>
        <w:rPr>
          <w:b/>
          <w:bCs/>
          <w:sz w:val="28"/>
          <w:szCs w:val="28"/>
        </w:rPr>
      </w:pPr>
    </w:p>
    <w:p w:rsidR="00B0315B" w:rsidRPr="00EB6313" w:rsidRDefault="00B0315B" w:rsidP="00EB6313">
      <w:pPr>
        <w:pStyle w:val="a3"/>
        <w:spacing w:before="0" w:beforeAutospacing="0" w:after="0" w:afterAutospacing="0"/>
        <w:contextualSpacing/>
        <w:jc w:val="center"/>
        <w:rPr>
          <w:b/>
          <w:bCs/>
          <w:sz w:val="28"/>
          <w:szCs w:val="28"/>
        </w:rPr>
      </w:pPr>
    </w:p>
    <w:p w:rsidR="00254512" w:rsidRPr="00EB6313" w:rsidRDefault="00B0315B" w:rsidP="00EB6313">
      <w:pPr>
        <w:pStyle w:val="a3"/>
        <w:spacing w:before="0" w:beforeAutospacing="0" w:after="0" w:afterAutospacing="0"/>
        <w:contextualSpacing/>
        <w:jc w:val="center"/>
        <w:rPr>
          <w:b/>
          <w:bCs/>
          <w:sz w:val="28"/>
          <w:szCs w:val="28"/>
        </w:rPr>
      </w:pPr>
      <w:r w:rsidRPr="00EB6313">
        <w:rPr>
          <w:b/>
          <w:bCs/>
          <w:sz w:val="28"/>
          <w:szCs w:val="28"/>
        </w:rPr>
        <w:t>Положени</w:t>
      </w:r>
      <w:r w:rsidR="000A749B" w:rsidRPr="00EB6313">
        <w:rPr>
          <w:b/>
          <w:bCs/>
          <w:sz w:val="28"/>
          <w:szCs w:val="28"/>
        </w:rPr>
        <w:t>е</w:t>
      </w:r>
    </w:p>
    <w:p w:rsidR="000A749B" w:rsidRDefault="000A749B" w:rsidP="00EB6313">
      <w:pPr>
        <w:pStyle w:val="a3"/>
        <w:spacing w:before="0" w:beforeAutospacing="0" w:after="0" w:afterAutospacing="0"/>
        <w:ind w:firstLine="709"/>
        <w:contextualSpacing/>
        <w:jc w:val="center"/>
        <w:rPr>
          <w:b/>
          <w:bCs/>
          <w:iCs/>
          <w:sz w:val="28"/>
          <w:szCs w:val="28"/>
        </w:rPr>
      </w:pPr>
      <w:r w:rsidRPr="00EB6313">
        <w:rPr>
          <w:b/>
          <w:bCs/>
          <w:sz w:val="28"/>
          <w:szCs w:val="28"/>
        </w:rPr>
        <w:t xml:space="preserve">о публичных слушаниях в </w:t>
      </w:r>
      <w:r w:rsidRPr="00EB6313">
        <w:rPr>
          <w:b/>
          <w:bCs/>
          <w:iCs/>
          <w:sz w:val="28"/>
          <w:szCs w:val="28"/>
        </w:rPr>
        <w:t>муниципальном образовании</w:t>
      </w:r>
      <w:r w:rsidR="0016729A" w:rsidRPr="00EB6313">
        <w:rPr>
          <w:b/>
          <w:bCs/>
          <w:iCs/>
          <w:sz w:val="28"/>
          <w:szCs w:val="28"/>
        </w:rPr>
        <w:t xml:space="preserve"> Новосергиевский район Оренбургской области</w:t>
      </w:r>
    </w:p>
    <w:p w:rsidR="00EB6313" w:rsidRPr="00EB6313" w:rsidRDefault="00EB6313" w:rsidP="00EB6313">
      <w:pPr>
        <w:pStyle w:val="a3"/>
        <w:spacing w:before="0" w:beforeAutospacing="0" w:after="0" w:afterAutospacing="0"/>
        <w:ind w:firstLine="709"/>
        <w:contextualSpacing/>
        <w:jc w:val="center"/>
        <w:rPr>
          <w:b/>
          <w:bCs/>
          <w:sz w:val="28"/>
          <w:szCs w:val="28"/>
        </w:rPr>
      </w:pPr>
    </w:p>
    <w:p w:rsidR="000A749B" w:rsidRPr="00EB6313" w:rsidRDefault="000A749B" w:rsidP="00EB6313">
      <w:pPr>
        <w:pStyle w:val="a3"/>
        <w:spacing w:before="0" w:beforeAutospacing="0" w:after="0" w:afterAutospacing="0"/>
        <w:ind w:firstLine="709"/>
        <w:contextualSpacing/>
        <w:jc w:val="both"/>
        <w:rPr>
          <w:sz w:val="28"/>
          <w:szCs w:val="28"/>
        </w:rPr>
      </w:pPr>
      <w:proofErr w:type="gramStart"/>
      <w:r w:rsidRPr="00EB6313">
        <w:rPr>
          <w:sz w:val="28"/>
          <w:szCs w:val="28"/>
        </w:rPr>
        <w:t xml:space="preserve">Настоящее Положение о публичных слушаниях в муниципальном образовании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порядок организации </w:t>
      </w:r>
      <w:r w:rsidR="0016729A" w:rsidRPr="00EB6313">
        <w:rPr>
          <w:sz w:val="28"/>
          <w:szCs w:val="28"/>
        </w:rPr>
        <w:t>и проведения публичных слушаний</w:t>
      </w:r>
      <w:r w:rsidRPr="00EB6313">
        <w:rPr>
          <w:sz w:val="28"/>
          <w:szCs w:val="28"/>
        </w:rPr>
        <w:t xml:space="preserve"> </w:t>
      </w:r>
      <w:r w:rsidR="0016729A" w:rsidRPr="00EB6313">
        <w:rPr>
          <w:sz w:val="28"/>
          <w:szCs w:val="28"/>
        </w:rPr>
        <w:t>на территории муниципального образования Новосергиевский район Оренбургской области и направлено на реализацию права граждан Российской Федерации на осуществление местного самоуправления посредством участия в</w:t>
      </w:r>
      <w:proofErr w:type="gramEnd"/>
      <w:r w:rsidR="0016729A" w:rsidRPr="00EB6313">
        <w:rPr>
          <w:sz w:val="28"/>
          <w:szCs w:val="28"/>
        </w:rPr>
        <w:t xml:space="preserve"> публичных </w:t>
      </w:r>
      <w:proofErr w:type="gramStart"/>
      <w:r w:rsidR="0016729A" w:rsidRPr="00EB6313">
        <w:rPr>
          <w:sz w:val="28"/>
          <w:szCs w:val="28"/>
        </w:rPr>
        <w:t>слушаниях</w:t>
      </w:r>
      <w:proofErr w:type="gramEnd"/>
    </w:p>
    <w:p w:rsidR="0016729A" w:rsidRPr="00EB6313" w:rsidRDefault="0016729A" w:rsidP="00EB6313">
      <w:pPr>
        <w:spacing w:after="0" w:line="240" w:lineRule="auto"/>
        <w:ind w:firstLine="720"/>
        <w:jc w:val="both"/>
        <w:rPr>
          <w:rFonts w:ascii="Times New Roman" w:hAnsi="Times New Roman" w:cs="Times New Roman"/>
          <w:b/>
          <w:bCs/>
          <w:sz w:val="28"/>
          <w:szCs w:val="28"/>
        </w:rPr>
      </w:pPr>
      <w:r w:rsidRPr="00EB6313">
        <w:rPr>
          <w:rFonts w:ascii="Times New Roman" w:hAnsi="Times New Roman" w:cs="Times New Roman"/>
          <w:sz w:val="28"/>
          <w:szCs w:val="28"/>
        </w:rPr>
        <w:t>Публичные слушания – это обсуждение проектов муниципальных правовых актов с участием жителей муниципального образования Новосергиевский район Оренбургской области.</w:t>
      </w:r>
    </w:p>
    <w:p w:rsidR="000A749B" w:rsidRPr="00EB6313" w:rsidRDefault="000A749B" w:rsidP="00EB6313">
      <w:pPr>
        <w:pStyle w:val="a3"/>
        <w:spacing w:before="0" w:beforeAutospacing="0" w:after="0" w:afterAutospacing="0"/>
        <w:ind w:firstLine="709"/>
        <w:contextualSpacing/>
        <w:jc w:val="both"/>
        <w:rPr>
          <w:b/>
          <w:bCs/>
          <w:sz w:val="28"/>
          <w:szCs w:val="28"/>
        </w:rPr>
      </w:pPr>
      <w:r w:rsidRPr="00EB6313">
        <w:rPr>
          <w:b/>
          <w:bCs/>
          <w:sz w:val="28"/>
          <w:szCs w:val="28"/>
        </w:rPr>
        <w:t xml:space="preserve">1. Общие положения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1.1. Публичные слушания 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1.2. Публичные слушания проводятся по инициативе населения, представительного органа муниципального образования или главы муниципального образования, возглавляющего исполнительно распорядительный орган (далее - глава муниципального образования).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1.3. На публичные слушания выносятся в обязательном порядке: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1) проект устава муниципального образования, а также проекты решений представительного органа муниципального образования о внесении изменений и дополнений в устав муниципального образования;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2) проект бюджета муниципального образования;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3) </w:t>
      </w:r>
      <w:r w:rsidR="002D77E7">
        <w:rPr>
          <w:sz w:val="28"/>
          <w:szCs w:val="28"/>
        </w:rPr>
        <w:t xml:space="preserve">годовой </w:t>
      </w:r>
      <w:r w:rsidRPr="00EB6313">
        <w:rPr>
          <w:sz w:val="28"/>
          <w:szCs w:val="28"/>
        </w:rPr>
        <w:t xml:space="preserve">отчет об исполнении бюджета муниципального образования;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4) проекты планов и программ развития муниципального образования;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5) вопросы о преобразовании муниципального образования;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1.4. Рекомендации публичных слушаний учитываются при подготовке и принятии муниципальных правовых актов.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1.5. Каждый житель муниципального образования вправе принять участие в публичных слушаниях, а также направить в органы местного </w:t>
      </w:r>
      <w:r w:rsidRPr="00EB6313">
        <w:rPr>
          <w:sz w:val="28"/>
          <w:szCs w:val="28"/>
        </w:rPr>
        <w:lastRenderedPageBreak/>
        <w:t xml:space="preserve">самоуправления муниципального образования свои предложения по вопросам, рассматриваемым на публичных слушаниях. </w:t>
      </w:r>
    </w:p>
    <w:p w:rsidR="000A749B" w:rsidRPr="00EB6313" w:rsidRDefault="000A749B" w:rsidP="00EB6313">
      <w:pPr>
        <w:pStyle w:val="a3"/>
        <w:spacing w:before="0" w:beforeAutospacing="0" w:after="0" w:afterAutospacing="0"/>
        <w:ind w:firstLine="709"/>
        <w:contextualSpacing/>
        <w:jc w:val="both"/>
        <w:rPr>
          <w:b/>
          <w:bCs/>
          <w:sz w:val="28"/>
          <w:szCs w:val="28"/>
        </w:rPr>
      </w:pPr>
      <w:r w:rsidRPr="00EB6313">
        <w:rPr>
          <w:b/>
          <w:bCs/>
          <w:sz w:val="28"/>
          <w:szCs w:val="28"/>
        </w:rPr>
        <w:t xml:space="preserve">2. Выдвижение инициативы проведения публичных слушаний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2.1. Публичные слушания проводятся по инициативе населения, представительного органа муниципального образования или главы муниципального образования.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2.2. </w:t>
      </w:r>
      <w:proofErr w:type="gramStart"/>
      <w:r w:rsidRPr="00EB6313">
        <w:rPr>
          <w:sz w:val="28"/>
          <w:szCs w:val="28"/>
        </w:rPr>
        <w:t>Инициативная группа жителей муниципального образования в количестве не менее 10 человек вправе направить предложение в представительный орган муниципального образования о назначении публичных слушаний по проекту муниципального правового акта, внесенного на рассмотрение представительного органа муниципального образования, или проекту муниципального правового акта, подготовка которого отнесена к ведению администрации (исполнительно распорядительного органа) муниципального образования уставом муниципального образования, решением представительного органа муниципального образования или</w:t>
      </w:r>
      <w:proofErr w:type="gramEnd"/>
      <w:r w:rsidRPr="00EB6313">
        <w:rPr>
          <w:sz w:val="28"/>
          <w:szCs w:val="28"/>
        </w:rPr>
        <w:t xml:space="preserve"> иным муниципальным правовым актом.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Инициативная группа граждан, выступившая с правотворческой инициативой, также вправе направить предложение в представительный орган муниципального образования о назначении публичных слушаний по внесенной ею правотворческой инициативе.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2.3.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2.4. Предложения о проведении публичных слушаний по инициативе главы муниципального образования могут направляться главе муниципального образования руководителями структурных подразделений администрации муниципального образования. </w:t>
      </w:r>
    </w:p>
    <w:p w:rsidR="000A749B" w:rsidRPr="00EB6313" w:rsidRDefault="000A749B" w:rsidP="00EB6313">
      <w:pPr>
        <w:pStyle w:val="a3"/>
        <w:spacing w:before="0" w:beforeAutospacing="0" w:after="0" w:afterAutospacing="0"/>
        <w:ind w:firstLine="709"/>
        <w:contextualSpacing/>
        <w:jc w:val="both"/>
        <w:rPr>
          <w:b/>
          <w:bCs/>
          <w:sz w:val="28"/>
          <w:szCs w:val="28"/>
        </w:rPr>
      </w:pPr>
      <w:r w:rsidRPr="00EB6313">
        <w:rPr>
          <w:b/>
          <w:bCs/>
          <w:sz w:val="28"/>
          <w:szCs w:val="28"/>
        </w:rPr>
        <w:t xml:space="preserve">3. Назначение публичных слушаний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3.1. Представительный орган муниципального образования вправе принять график проведения публичных слушаний на квартал, полугодие или календарный год.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3.2. </w:t>
      </w:r>
      <w:r w:rsidR="00254512" w:rsidRPr="00EB6313">
        <w:rPr>
          <w:sz w:val="28"/>
          <w:szCs w:val="28"/>
        </w:rPr>
        <w:t>Распоряжение</w:t>
      </w:r>
      <w:r w:rsidRPr="00EB6313">
        <w:rPr>
          <w:sz w:val="28"/>
          <w:szCs w:val="28"/>
        </w:rPr>
        <w:t xml:space="preserve"> о назначении публичных слушаний должно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 </w:t>
      </w:r>
    </w:p>
    <w:p w:rsidR="000A749B" w:rsidRPr="00EB6313" w:rsidRDefault="00254512" w:rsidP="00EB6313">
      <w:pPr>
        <w:pStyle w:val="a3"/>
        <w:spacing w:before="0" w:beforeAutospacing="0" w:after="0" w:afterAutospacing="0"/>
        <w:ind w:firstLine="709"/>
        <w:contextualSpacing/>
        <w:jc w:val="both"/>
        <w:rPr>
          <w:sz w:val="28"/>
          <w:szCs w:val="28"/>
        </w:rPr>
      </w:pPr>
      <w:r w:rsidRPr="00EB6313">
        <w:rPr>
          <w:sz w:val="28"/>
          <w:szCs w:val="28"/>
        </w:rPr>
        <w:t xml:space="preserve">Распоряжение </w:t>
      </w:r>
      <w:r w:rsidR="000A749B" w:rsidRPr="00EB6313">
        <w:rPr>
          <w:sz w:val="28"/>
          <w:szCs w:val="28"/>
        </w:rPr>
        <w:t>о назначении публичных слушаний подлежит официальному опубликованию (обнародованию)</w:t>
      </w:r>
      <w:r w:rsidR="00703374" w:rsidRPr="00EB6313">
        <w:rPr>
          <w:sz w:val="28"/>
          <w:szCs w:val="28"/>
        </w:rPr>
        <w:t xml:space="preserve"> </w:t>
      </w:r>
      <w:r w:rsidR="00031A51">
        <w:rPr>
          <w:sz w:val="28"/>
          <w:szCs w:val="28"/>
        </w:rPr>
        <w:t xml:space="preserve">не </w:t>
      </w:r>
      <w:proofErr w:type="gramStart"/>
      <w:r w:rsidR="00031A51">
        <w:rPr>
          <w:sz w:val="28"/>
          <w:szCs w:val="28"/>
        </w:rPr>
        <w:t>позднее</w:t>
      </w:r>
      <w:proofErr w:type="gramEnd"/>
      <w:r w:rsidR="00031A51">
        <w:rPr>
          <w:sz w:val="28"/>
          <w:szCs w:val="28"/>
        </w:rPr>
        <w:t xml:space="preserve"> чем </w:t>
      </w:r>
      <w:r w:rsidR="00703374" w:rsidRPr="00EB6313">
        <w:rPr>
          <w:sz w:val="28"/>
          <w:szCs w:val="28"/>
        </w:rPr>
        <w:t xml:space="preserve">за 10 дней </w:t>
      </w:r>
      <w:r w:rsidR="000A749B" w:rsidRPr="00EB6313">
        <w:rPr>
          <w:sz w:val="28"/>
          <w:szCs w:val="28"/>
        </w:rPr>
        <w:t>до даты проведения публ</w:t>
      </w:r>
      <w:r w:rsidR="00703374" w:rsidRPr="00EB6313">
        <w:rPr>
          <w:sz w:val="28"/>
          <w:szCs w:val="28"/>
        </w:rPr>
        <w:t>ичных слушаний</w:t>
      </w:r>
      <w:r w:rsidR="000A749B" w:rsidRPr="00EB6313">
        <w:rPr>
          <w:sz w:val="28"/>
          <w:szCs w:val="28"/>
        </w:rPr>
        <w:t xml:space="preserve">. Одновременно с указанным решением публикуются проекты муниципальных правовых актов, вынесенных на обсуждение, порядок учета предложений по указанным проектам, а также порядок участия граждан в обсуждении проектов, вынесенных на публичные слушания.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lastRenderedPageBreak/>
        <w:t xml:space="preserve">3.3. Представительный орган муниципального образования назначает публичные слушания по предложениям инициативных групп граждан, депутатов, постоянных и временные комиссий, фракций и депутатских групп представительного органа муниципального образования.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Представительный орган муниципального образования обязан назначить публичные слушания в соответствии с настоящим положением по проектам муниципальных правовых актов, проведение публичных слушаний по которым является обязательным в соответствии с федеральными законодательными актами и уставом муниципального образования. </w:t>
      </w:r>
    </w:p>
    <w:p w:rsidR="000A749B" w:rsidRPr="00EB6313" w:rsidRDefault="000A749B" w:rsidP="00EB6313">
      <w:pPr>
        <w:pStyle w:val="a3"/>
        <w:spacing w:before="0" w:beforeAutospacing="0" w:after="0" w:afterAutospacing="0"/>
        <w:ind w:firstLine="709"/>
        <w:contextualSpacing/>
        <w:jc w:val="both"/>
        <w:rPr>
          <w:sz w:val="28"/>
          <w:szCs w:val="28"/>
        </w:rPr>
      </w:pPr>
      <w:proofErr w:type="gramStart"/>
      <w:r w:rsidRPr="00EB6313">
        <w:rPr>
          <w:sz w:val="28"/>
          <w:szCs w:val="28"/>
        </w:rPr>
        <w:t>Представительный орган муниципального образования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представительного органа,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 Конституции</w:t>
      </w:r>
      <w:proofErr w:type="gramEnd"/>
      <w:r w:rsidRPr="00EB6313">
        <w:rPr>
          <w:sz w:val="28"/>
          <w:szCs w:val="28"/>
        </w:rPr>
        <w:t xml:space="preserve"> Российской Федерации, федеральным законам, законам субъекта Российской Федерации, уставу муниципального образования.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Отклонение представительным органом муниципального образования инициативы граждан по проведению публичных слушаний может быть оспорено в суде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3.4. Глава муниципального образования вправе назначить публичные слушания по проектам муниципальных правовых актов по решению вопросов, отнесенных к его ведению федеральными законодательными актами, законами субъекта Российской Федерации, уставом муниципального образования, решениями представительного органа муниципального образования или иными муниципальными правовыми актами. </w:t>
      </w:r>
    </w:p>
    <w:p w:rsidR="00DB7698" w:rsidRPr="00EB6313" w:rsidRDefault="00DB7698" w:rsidP="00EB6313">
      <w:pPr>
        <w:spacing w:after="0" w:line="240" w:lineRule="auto"/>
        <w:ind w:firstLine="720"/>
        <w:jc w:val="both"/>
        <w:rPr>
          <w:rFonts w:ascii="Times New Roman" w:hAnsi="Times New Roman" w:cs="Times New Roman"/>
          <w:sz w:val="28"/>
          <w:szCs w:val="28"/>
        </w:rPr>
      </w:pPr>
      <w:r w:rsidRPr="00EB6313">
        <w:rPr>
          <w:rFonts w:ascii="Times New Roman" w:hAnsi="Times New Roman" w:cs="Times New Roman"/>
          <w:sz w:val="28"/>
          <w:szCs w:val="28"/>
        </w:rPr>
        <w:t>3.5. Предварительный состав участников слушаний определяется комисси</w:t>
      </w:r>
      <w:r w:rsidR="00542A26" w:rsidRPr="00EB6313">
        <w:rPr>
          <w:rFonts w:ascii="Times New Roman" w:hAnsi="Times New Roman" w:cs="Times New Roman"/>
          <w:sz w:val="28"/>
          <w:szCs w:val="28"/>
        </w:rPr>
        <w:t>ями</w:t>
      </w:r>
      <w:r w:rsidRPr="00EB6313">
        <w:rPr>
          <w:rFonts w:ascii="Times New Roman" w:hAnsi="Times New Roman" w:cs="Times New Roman"/>
          <w:sz w:val="28"/>
          <w:szCs w:val="28"/>
        </w:rPr>
        <w:t xml:space="preserve"> </w:t>
      </w:r>
      <w:r w:rsidR="00542A26" w:rsidRPr="00EB6313">
        <w:rPr>
          <w:rFonts w:ascii="Times New Roman" w:hAnsi="Times New Roman" w:cs="Times New Roman"/>
          <w:sz w:val="28"/>
          <w:szCs w:val="28"/>
        </w:rPr>
        <w:t xml:space="preserve">представительного органа </w:t>
      </w:r>
      <w:r w:rsidRPr="00EB6313">
        <w:rPr>
          <w:rFonts w:ascii="Times New Roman" w:hAnsi="Times New Roman" w:cs="Times New Roman"/>
          <w:sz w:val="28"/>
          <w:szCs w:val="28"/>
        </w:rPr>
        <w:t xml:space="preserve">муниципального образования </w:t>
      </w:r>
      <w:r w:rsidR="00542A26" w:rsidRPr="00EB6313">
        <w:rPr>
          <w:rFonts w:ascii="Times New Roman" w:hAnsi="Times New Roman" w:cs="Times New Roman"/>
          <w:sz w:val="28"/>
          <w:szCs w:val="28"/>
        </w:rPr>
        <w:t>и структурными подразделениями администрации муниципального образования</w:t>
      </w:r>
      <w:r w:rsidR="00254512" w:rsidRPr="00EB6313">
        <w:rPr>
          <w:rFonts w:ascii="Times New Roman" w:hAnsi="Times New Roman" w:cs="Times New Roman"/>
          <w:sz w:val="28"/>
          <w:szCs w:val="28"/>
        </w:rPr>
        <w:t xml:space="preserve"> </w:t>
      </w:r>
      <w:r w:rsidRPr="00EB6313">
        <w:rPr>
          <w:rFonts w:ascii="Times New Roman" w:hAnsi="Times New Roman" w:cs="Times New Roman"/>
          <w:sz w:val="28"/>
          <w:szCs w:val="28"/>
        </w:rPr>
        <w:t xml:space="preserve">ответственными за их подготовку и проведение. </w:t>
      </w:r>
    </w:p>
    <w:p w:rsidR="00DB7698" w:rsidRPr="00EB6313" w:rsidRDefault="00DB7698" w:rsidP="00EB6313">
      <w:pPr>
        <w:spacing w:after="0" w:line="240" w:lineRule="auto"/>
        <w:ind w:firstLine="720"/>
        <w:jc w:val="both"/>
        <w:rPr>
          <w:rFonts w:ascii="Times New Roman" w:hAnsi="Times New Roman" w:cs="Times New Roman"/>
          <w:sz w:val="28"/>
          <w:szCs w:val="28"/>
        </w:rPr>
      </w:pPr>
      <w:r w:rsidRPr="00EB6313">
        <w:rPr>
          <w:rFonts w:ascii="Times New Roman" w:hAnsi="Times New Roman" w:cs="Times New Roman"/>
          <w:sz w:val="28"/>
          <w:szCs w:val="28"/>
        </w:rPr>
        <w:t>При этом при наличии свободных мест иным заинтересованным лицам не может быть отказано в участии в слушаниях. Во всяком случае, не может быть отказано в участии в слушаниях как минимум пятнадцати заинтересованным лицам, изъявившим желание участвовать в слушаниях, ранее других направившим не позднее, чем за три  дня до начала слушаний, в адрес организаторов слушаний письменное извещение о своем желании принять участие в слушаниях с описью вложения.</w:t>
      </w:r>
    </w:p>
    <w:p w:rsidR="00DB7698" w:rsidRPr="00EB6313" w:rsidRDefault="00DB7698" w:rsidP="00EB6313">
      <w:pPr>
        <w:spacing w:after="0" w:line="240" w:lineRule="auto"/>
        <w:ind w:firstLine="720"/>
        <w:jc w:val="both"/>
        <w:rPr>
          <w:rFonts w:ascii="Times New Roman" w:hAnsi="Times New Roman" w:cs="Times New Roman"/>
          <w:sz w:val="28"/>
          <w:szCs w:val="28"/>
        </w:rPr>
      </w:pPr>
      <w:proofErr w:type="gramStart"/>
      <w:r w:rsidRPr="00EB6313">
        <w:rPr>
          <w:rFonts w:ascii="Times New Roman" w:hAnsi="Times New Roman" w:cs="Times New Roman"/>
          <w:sz w:val="28"/>
          <w:szCs w:val="28"/>
        </w:rPr>
        <w:t xml:space="preserve">Обязательному приглашению к участию в слушаниях подлежат представители политических партий и иных общественных объединений, осуществляющих свою деятельность на территории муниципального образования Новосергиевский район Оренбургской области, а также руководители организаций, действующих на территории муниципального </w:t>
      </w:r>
      <w:r w:rsidRPr="00EB6313">
        <w:rPr>
          <w:rFonts w:ascii="Times New Roman" w:hAnsi="Times New Roman" w:cs="Times New Roman"/>
          <w:sz w:val="28"/>
          <w:szCs w:val="28"/>
        </w:rPr>
        <w:lastRenderedPageBreak/>
        <w:t>образования Новосергиевский район Оренбургской области в сфере, соответствующей теме слушаний, а в случае проведения слушаний по инициативе - группы жителей муниципального образования Новосергиевский район Оренбургской области, обладающих активным</w:t>
      </w:r>
      <w:proofErr w:type="gramEnd"/>
      <w:r w:rsidRPr="00EB6313">
        <w:rPr>
          <w:rFonts w:ascii="Times New Roman" w:hAnsi="Times New Roman" w:cs="Times New Roman"/>
          <w:sz w:val="28"/>
          <w:szCs w:val="28"/>
        </w:rPr>
        <w:t xml:space="preserve"> избирательным правом на выборах в органы местного самоуправления муниципального образования Новосергиевский район Оренбургской области численностью не менее 100 человек – представители данной инициативной группы.</w:t>
      </w:r>
    </w:p>
    <w:p w:rsidR="000A749B" w:rsidRPr="00EB6313" w:rsidRDefault="000A749B" w:rsidP="00EB6313">
      <w:pPr>
        <w:pStyle w:val="a3"/>
        <w:spacing w:before="0" w:beforeAutospacing="0" w:after="0" w:afterAutospacing="0"/>
        <w:ind w:firstLine="709"/>
        <w:contextualSpacing/>
        <w:jc w:val="both"/>
        <w:rPr>
          <w:b/>
          <w:bCs/>
          <w:sz w:val="28"/>
          <w:szCs w:val="28"/>
        </w:rPr>
      </w:pPr>
      <w:r w:rsidRPr="00EB6313">
        <w:rPr>
          <w:b/>
          <w:bCs/>
          <w:sz w:val="28"/>
          <w:szCs w:val="28"/>
        </w:rPr>
        <w:t xml:space="preserve">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4.1. Подготовка публичных слушаний, назначенных представительным органом муниципального образования, осуществляется уполномоченными подразделениями представительного органа.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Подготовка публичных слушаний, назначенных главой муниципального образования, осуществляется уполномоченными подразделениями местной администрации.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4.2. Представительный орган муниципального образования или глава муниципального образования назначают, основного докладчика, председателя (ведущего) и секретаря публичных слушаний и членов секретариата.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4.3. В порядке подготовки публичных слушаний профильные комиссии представительного органа, а также подразделения администрации муниципального образования представляют заключения на проекты муниципальных правовых актов, вынесенных на публичные слушания.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представительный орган муниципального образования, а также главе муниципального образования.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4.6. Авторы вправе представить на публичные слушания уточнения к внесенным ими предложениям, замечаниям и поправкам. </w:t>
      </w:r>
    </w:p>
    <w:p w:rsidR="000A749B" w:rsidRPr="00EB6313" w:rsidRDefault="000A749B" w:rsidP="00EB6313">
      <w:pPr>
        <w:pStyle w:val="a3"/>
        <w:spacing w:before="0" w:beforeAutospacing="0" w:after="0" w:afterAutospacing="0"/>
        <w:ind w:firstLine="709"/>
        <w:contextualSpacing/>
        <w:jc w:val="both"/>
        <w:rPr>
          <w:b/>
          <w:bCs/>
          <w:sz w:val="28"/>
          <w:szCs w:val="28"/>
        </w:rPr>
      </w:pPr>
      <w:r w:rsidRPr="00EB6313">
        <w:rPr>
          <w:b/>
          <w:bCs/>
          <w:sz w:val="28"/>
          <w:szCs w:val="28"/>
        </w:rPr>
        <w:t xml:space="preserve">5. Порядок проведения публичных слушаний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5.1. Участникам публичных слушаний предоставляются следующие материалы: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порядок работы публичных слушаний (повестка заседания);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регламент (ведения) публичных слушаний;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порядок учета предложений, замечаний и поправок, поступивших от жителей муниципального образования при принятии проектов муниципальных правовых актов;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проекты муниципальных правовых актов, вынесенных на публичные слушания и материалы, приложенные к ним авторами;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lastRenderedPageBreak/>
        <w:t xml:space="preserve">заключения на проекты муниципальных правовых актов;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предложения, замечания и поправки, поступившие к указанным проектам;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иные дополнительные материалы по тематике публичных слушаний.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5.2.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секретариат публичных слушаний.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5.</w:t>
      </w:r>
      <w:r w:rsidR="00CB24D7" w:rsidRPr="00EB6313">
        <w:rPr>
          <w:sz w:val="28"/>
          <w:szCs w:val="28"/>
        </w:rPr>
        <w:t>3</w:t>
      </w:r>
      <w:r w:rsidRPr="00EB6313">
        <w:rPr>
          <w:sz w:val="28"/>
          <w:szCs w:val="28"/>
        </w:rPr>
        <w:t xml:space="preserve">.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rsidRPr="00EB6313">
        <w:rPr>
          <w:sz w:val="28"/>
          <w:szCs w:val="28"/>
        </w:rPr>
        <w:t>выступающим</w:t>
      </w:r>
      <w:proofErr w:type="gramEnd"/>
      <w:r w:rsidRPr="00EB6313">
        <w:rPr>
          <w:sz w:val="28"/>
          <w:szCs w:val="28"/>
        </w:rPr>
        <w:t xml:space="preserve"> и председателю (ведущему)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 (ведущим) публичных слушаний. </w:t>
      </w:r>
    </w:p>
    <w:p w:rsidR="00CB24D7" w:rsidRPr="00EB6313" w:rsidRDefault="00763993" w:rsidP="00EB6313">
      <w:pPr>
        <w:spacing w:after="0" w:line="240" w:lineRule="auto"/>
        <w:ind w:firstLine="708"/>
        <w:jc w:val="both"/>
        <w:rPr>
          <w:rFonts w:ascii="Times New Roman" w:hAnsi="Times New Roman" w:cs="Times New Roman"/>
          <w:sz w:val="28"/>
          <w:szCs w:val="28"/>
        </w:rPr>
      </w:pPr>
      <w:r w:rsidRPr="00EB6313">
        <w:rPr>
          <w:rFonts w:ascii="Times New Roman" w:hAnsi="Times New Roman" w:cs="Times New Roman"/>
          <w:sz w:val="28"/>
          <w:szCs w:val="28"/>
        </w:rPr>
        <w:t>5.4</w:t>
      </w:r>
      <w:r w:rsidR="000A749B" w:rsidRPr="00EB6313">
        <w:rPr>
          <w:rFonts w:ascii="Times New Roman" w:hAnsi="Times New Roman" w:cs="Times New Roman"/>
          <w:sz w:val="28"/>
          <w:szCs w:val="28"/>
        </w:rPr>
        <w:t xml:space="preserve">. Заседание публичных слушаний </w:t>
      </w:r>
      <w:r w:rsidR="00CB24D7" w:rsidRPr="00EB6313">
        <w:rPr>
          <w:rFonts w:ascii="Times New Roman" w:hAnsi="Times New Roman" w:cs="Times New Roman"/>
          <w:sz w:val="28"/>
          <w:szCs w:val="28"/>
        </w:rPr>
        <w:t>проводятся по нерабочим дням с 9 до 18 часов по местному времени либо по рабочим дням, начиная с 18 часов по местному времени.</w:t>
      </w:r>
    </w:p>
    <w:p w:rsidR="00CB24D7" w:rsidRPr="00EB6313" w:rsidRDefault="00CB24D7" w:rsidP="00EB6313">
      <w:pPr>
        <w:spacing w:after="0" w:line="240" w:lineRule="auto"/>
        <w:ind w:firstLine="708"/>
        <w:jc w:val="both"/>
        <w:rPr>
          <w:rFonts w:ascii="Times New Roman" w:hAnsi="Times New Roman" w:cs="Times New Roman"/>
          <w:sz w:val="28"/>
          <w:szCs w:val="28"/>
        </w:rPr>
      </w:pPr>
      <w:r w:rsidRPr="00EB6313">
        <w:rPr>
          <w:rFonts w:ascii="Times New Roman" w:hAnsi="Times New Roman" w:cs="Times New Roman"/>
          <w:sz w:val="28"/>
          <w:szCs w:val="28"/>
        </w:rPr>
        <w:t>Слушания могут быть прекращены в 24 часа по местному времени при условии, что с начала их проведения прошло не менее 4 часов.</w:t>
      </w:r>
    </w:p>
    <w:p w:rsidR="000A749B" w:rsidRPr="00EB6313" w:rsidRDefault="00763993" w:rsidP="00EB6313">
      <w:pPr>
        <w:pStyle w:val="a3"/>
        <w:spacing w:before="0" w:beforeAutospacing="0" w:after="0" w:afterAutospacing="0"/>
        <w:ind w:firstLine="709"/>
        <w:contextualSpacing/>
        <w:jc w:val="both"/>
        <w:rPr>
          <w:sz w:val="28"/>
          <w:szCs w:val="28"/>
        </w:rPr>
      </w:pPr>
      <w:r w:rsidRPr="00EB6313">
        <w:rPr>
          <w:sz w:val="28"/>
          <w:szCs w:val="28"/>
        </w:rPr>
        <w:t xml:space="preserve">Заседание публичных слушаний </w:t>
      </w:r>
      <w:r w:rsidR="000A749B" w:rsidRPr="00EB6313">
        <w:rPr>
          <w:sz w:val="28"/>
          <w:szCs w:val="28"/>
        </w:rPr>
        <w:t xml:space="preserve">может быть продлено или продолжено в другой день по решению председателя (ведущего) публичных слушаний.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5.</w:t>
      </w:r>
      <w:r w:rsidR="00763993" w:rsidRPr="00EB6313">
        <w:rPr>
          <w:sz w:val="28"/>
          <w:szCs w:val="28"/>
        </w:rPr>
        <w:t>5</w:t>
      </w:r>
      <w:r w:rsidRPr="00EB6313">
        <w:rPr>
          <w:sz w:val="28"/>
          <w:szCs w:val="28"/>
        </w:rPr>
        <w:t xml:space="preserve">. Секретариат публичных слушаний ведет протокол заседания.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5.</w:t>
      </w:r>
      <w:r w:rsidR="00763993" w:rsidRPr="00EB6313">
        <w:rPr>
          <w:sz w:val="28"/>
          <w:szCs w:val="28"/>
        </w:rPr>
        <w:t>6</w:t>
      </w:r>
      <w:r w:rsidRPr="00EB6313">
        <w:rPr>
          <w:sz w:val="28"/>
          <w:szCs w:val="28"/>
        </w:rPr>
        <w:t xml:space="preserve">. В итоговых рекомендациях публичных слушаний должны </w:t>
      </w:r>
      <w:proofErr w:type="gramStart"/>
      <w:r w:rsidRPr="00EB6313">
        <w:rPr>
          <w:sz w:val="28"/>
          <w:szCs w:val="28"/>
        </w:rPr>
        <w:t>содержатся</w:t>
      </w:r>
      <w:proofErr w:type="gramEnd"/>
      <w:r w:rsidRPr="00EB6313">
        <w:rPr>
          <w:sz w:val="28"/>
          <w:szCs w:val="28"/>
        </w:rPr>
        <w:t xml:space="preserve">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5.</w:t>
      </w:r>
      <w:r w:rsidR="00763993" w:rsidRPr="00EB6313">
        <w:rPr>
          <w:sz w:val="28"/>
          <w:szCs w:val="28"/>
        </w:rPr>
        <w:t>7</w:t>
      </w:r>
      <w:r w:rsidRPr="00EB6313">
        <w:rPr>
          <w:sz w:val="28"/>
          <w:szCs w:val="28"/>
        </w:rPr>
        <w:t xml:space="preserve">. Председатель (ведущий) публичных слушаний открывает публичные слушания,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опубликования в средства массовой информации.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lastRenderedPageBreak/>
        <w:t>5.</w:t>
      </w:r>
      <w:r w:rsidR="00763993" w:rsidRPr="00EB6313">
        <w:rPr>
          <w:sz w:val="28"/>
          <w:szCs w:val="28"/>
        </w:rPr>
        <w:t>8</w:t>
      </w:r>
      <w:r w:rsidRPr="00EB6313">
        <w:rPr>
          <w:sz w:val="28"/>
          <w:szCs w:val="28"/>
        </w:rPr>
        <w:t xml:space="preserve">. Итоговые рекомендации публичных слушаний подлежат официальному опубликованию в течение </w:t>
      </w:r>
      <w:r w:rsidR="00910008">
        <w:rPr>
          <w:sz w:val="28"/>
          <w:szCs w:val="28"/>
        </w:rPr>
        <w:t xml:space="preserve">календарных </w:t>
      </w:r>
      <w:r w:rsidRPr="00EB6313">
        <w:rPr>
          <w:sz w:val="28"/>
          <w:szCs w:val="28"/>
        </w:rPr>
        <w:t xml:space="preserve">10 дней со дня их проведения. </w:t>
      </w:r>
    </w:p>
    <w:p w:rsidR="000A749B" w:rsidRPr="00EB6313" w:rsidRDefault="000A749B" w:rsidP="00EB6313">
      <w:pPr>
        <w:pStyle w:val="a3"/>
        <w:spacing w:before="0" w:beforeAutospacing="0" w:after="0" w:afterAutospacing="0"/>
        <w:ind w:firstLine="709"/>
        <w:contextualSpacing/>
        <w:jc w:val="both"/>
        <w:rPr>
          <w:b/>
          <w:bCs/>
          <w:sz w:val="28"/>
          <w:szCs w:val="28"/>
        </w:rPr>
      </w:pPr>
      <w:r w:rsidRPr="00EB6313">
        <w:rPr>
          <w:b/>
          <w:bCs/>
          <w:sz w:val="28"/>
          <w:szCs w:val="28"/>
        </w:rPr>
        <w:t xml:space="preserve">6. Регламент публичных слушаний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6.1. Представительный орган муниципального образования или глава муниципального образования утверждают регламент публичных слушаний.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6.2. В регламенте указываются: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время начала и время завершения заседания;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время выступления основного докладчика (представителя представительного органа или главы муниципального образования);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время выступлений в прениях;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права и обязанности председателя (ведущего) публичных слушаний;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порядок принятия итоговых рекомендаций публичных слушаний в соответствии с настоящим Положением. </w:t>
      </w:r>
    </w:p>
    <w:p w:rsidR="000A749B" w:rsidRPr="00EB6313" w:rsidRDefault="000A749B" w:rsidP="00EB6313">
      <w:pPr>
        <w:pStyle w:val="a3"/>
        <w:spacing w:before="0" w:beforeAutospacing="0" w:after="0" w:afterAutospacing="0"/>
        <w:ind w:firstLine="709"/>
        <w:contextualSpacing/>
        <w:jc w:val="both"/>
        <w:rPr>
          <w:b/>
          <w:bCs/>
          <w:sz w:val="28"/>
          <w:szCs w:val="28"/>
        </w:rPr>
      </w:pPr>
      <w:r w:rsidRPr="00EB6313">
        <w:rPr>
          <w:b/>
          <w:bCs/>
          <w:sz w:val="28"/>
          <w:szCs w:val="28"/>
        </w:rPr>
        <w:t xml:space="preserve">7. Порядок учета предложений, замечаний и поправок, поступивших от жителей муниципального образования при принятии проектов муниципальных правовых актов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7.1. </w:t>
      </w:r>
      <w:proofErr w:type="gramStart"/>
      <w:r w:rsidRPr="00EB6313">
        <w:rPr>
          <w:sz w:val="28"/>
          <w:szCs w:val="28"/>
        </w:rPr>
        <w:t>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w:t>
      </w:r>
      <w:proofErr w:type="gramEnd"/>
      <w:r w:rsidRPr="00EB6313">
        <w:rPr>
          <w:sz w:val="28"/>
          <w:szCs w:val="28"/>
        </w:rPr>
        <w:t xml:space="preserve"> Авторы предложений, замечаний и поправок вправе присутствовать при их рассмотрении.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7.2. Предложения и замечания, а также рекомендации публичных слушаний рассматриваются при подготовке проекта муниципального правового акта к рассмотрению представительным органом.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де</w:t>
      </w:r>
      <w:r w:rsidR="003C4ACB">
        <w:rPr>
          <w:sz w:val="28"/>
          <w:szCs w:val="28"/>
        </w:rPr>
        <w:t xml:space="preserve">путатов представительного </w:t>
      </w:r>
      <w:proofErr w:type="gramStart"/>
      <w:r w:rsidR="003C4ACB">
        <w:rPr>
          <w:sz w:val="28"/>
          <w:szCs w:val="28"/>
        </w:rPr>
        <w:t>органа</w:t>
      </w:r>
      <w:proofErr w:type="gramEnd"/>
      <w:r w:rsidRPr="00EB6313">
        <w:rPr>
          <w:sz w:val="28"/>
          <w:szCs w:val="28"/>
        </w:rPr>
        <w:t xml:space="preserve"> в порядке установленном регламентом представительного органа.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7.3. Предложения, замечания и поправки, поступившие по проекту муниципального правового акта, подготовленного администрацией муниципального образования (главой муниципального образования), а также рекомендации публичных слушаний назначенных главой муниципального образования рассматриваются комиссией (рабочей группой), создаваемой главой муниципального образования для подготовки проекта муниципального правового акта. </w:t>
      </w:r>
    </w:p>
    <w:p w:rsidR="000A749B" w:rsidRPr="00EB6313" w:rsidRDefault="000A749B" w:rsidP="00EB6313">
      <w:pPr>
        <w:pStyle w:val="a3"/>
        <w:spacing w:before="0" w:beforeAutospacing="0" w:after="0" w:afterAutospacing="0"/>
        <w:ind w:firstLine="709"/>
        <w:contextualSpacing/>
        <w:jc w:val="both"/>
        <w:rPr>
          <w:b/>
          <w:bCs/>
          <w:sz w:val="28"/>
          <w:szCs w:val="28"/>
        </w:rPr>
      </w:pPr>
      <w:r w:rsidRPr="00EB6313">
        <w:rPr>
          <w:b/>
          <w:bCs/>
          <w:sz w:val="28"/>
          <w:szCs w:val="28"/>
        </w:rPr>
        <w:t xml:space="preserve">8.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lastRenderedPageBreak/>
        <w:t xml:space="preserve">8.1.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разделе 3 настоящего Положения.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8.2. </w:t>
      </w:r>
      <w:proofErr w:type="gramStart"/>
      <w:r w:rsidRPr="00EB6313">
        <w:rPr>
          <w:sz w:val="28"/>
          <w:szCs w:val="28"/>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w:t>
      </w:r>
      <w:proofErr w:type="gramEnd"/>
      <w:r w:rsidRPr="00EB6313">
        <w:rPr>
          <w:sz w:val="28"/>
          <w:szCs w:val="28"/>
        </w:rPr>
        <w:t xml:space="preserve"> о принятии устава муниципального образования, внесении изменений</w:t>
      </w:r>
      <w:r w:rsidR="003C4ACB">
        <w:rPr>
          <w:sz w:val="28"/>
          <w:szCs w:val="28"/>
        </w:rPr>
        <w:t xml:space="preserve"> </w:t>
      </w:r>
      <w:r w:rsidRPr="00EB6313">
        <w:rPr>
          <w:sz w:val="28"/>
          <w:szCs w:val="28"/>
        </w:rPr>
        <w:t>и дополнений</w:t>
      </w:r>
      <w:r w:rsidR="003C4ACB">
        <w:rPr>
          <w:sz w:val="28"/>
          <w:szCs w:val="28"/>
        </w:rPr>
        <w:t xml:space="preserve"> </w:t>
      </w:r>
      <w:r w:rsidRPr="00EB6313">
        <w:rPr>
          <w:sz w:val="28"/>
          <w:szCs w:val="28"/>
        </w:rPr>
        <w:t xml:space="preserve">в устав муниципального образования представительным органом муниципального образования, и не позднее, чем за 20 дней до проведения публичных слушаний.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8.3. В итоговых рекомендациях публичных слушаний должны содержат</w:t>
      </w:r>
      <w:r w:rsidR="003C4ACB">
        <w:rPr>
          <w:sz w:val="28"/>
          <w:szCs w:val="28"/>
        </w:rPr>
        <w:t>ь</w:t>
      </w:r>
      <w:r w:rsidRPr="00EB6313">
        <w:rPr>
          <w:sz w:val="28"/>
          <w:szCs w:val="28"/>
        </w:rPr>
        <w:t xml:space="preserve">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 </w:t>
      </w:r>
    </w:p>
    <w:p w:rsidR="000A749B" w:rsidRPr="00EB6313" w:rsidRDefault="000A749B" w:rsidP="00EB6313">
      <w:pPr>
        <w:pStyle w:val="a3"/>
        <w:spacing w:before="0" w:beforeAutospacing="0" w:after="0" w:afterAutospacing="0"/>
        <w:ind w:firstLine="709"/>
        <w:contextualSpacing/>
        <w:jc w:val="both"/>
        <w:rPr>
          <w:b/>
          <w:bCs/>
          <w:sz w:val="28"/>
          <w:szCs w:val="28"/>
        </w:rPr>
      </w:pPr>
      <w:r w:rsidRPr="00EB6313">
        <w:rPr>
          <w:b/>
          <w:bCs/>
          <w:sz w:val="28"/>
          <w:szCs w:val="28"/>
        </w:rPr>
        <w:t xml:space="preserve">9. Публичные слушания по проекту бюджета муниципального образования и отчету об исполнении бюджета муниципального образования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9.1. Публичные слушания по проекту бюджета муниципального образования и отчету об исполнении бюджета муниципального образования должны быть назначены главой муниципального образовании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Представительный орган муниципального образования вправе назначить публичные слушания по проекту бюджета муниципального образования, если администрация муниципального образования выразила не согласие с поправками и предложениями депутатов, комитетов и комиссий представительного органа.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Представительный орган муниципального образования вправе назначить публичные слушания по проекту отчета об исполнении бюджета муниципального образования, если контрольный орган муниципального образования или комиссия представительного органа муниципального образования признали исполнение </w:t>
      </w:r>
      <w:r w:rsidR="00D664BC" w:rsidRPr="00EB6313">
        <w:rPr>
          <w:sz w:val="28"/>
          <w:szCs w:val="28"/>
        </w:rPr>
        <w:t>бюджета,</w:t>
      </w:r>
      <w:r w:rsidRPr="00EB6313">
        <w:rPr>
          <w:sz w:val="28"/>
          <w:szCs w:val="28"/>
        </w:rPr>
        <w:t xml:space="preserve"> либо проекта отчета неудовлетворительными.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9.2.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w:t>
      </w:r>
      <w:r w:rsidRPr="00EB6313">
        <w:rPr>
          <w:sz w:val="28"/>
          <w:szCs w:val="28"/>
        </w:rPr>
        <w:lastRenderedPageBreak/>
        <w:t xml:space="preserve">установленного порядка учета предложений по указанным проектам, а также порядка участия граждан в его обсуждении не позднее, чем за 14 дней до проведения публичных слушаний.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9.3.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w:t>
      </w:r>
      <w:r w:rsidR="00D664BC">
        <w:rPr>
          <w:sz w:val="28"/>
          <w:szCs w:val="28"/>
        </w:rPr>
        <w:t xml:space="preserve"> </w:t>
      </w:r>
      <w:r w:rsidRPr="00EB6313">
        <w:rPr>
          <w:sz w:val="28"/>
          <w:szCs w:val="28"/>
        </w:rPr>
        <w:t xml:space="preserve">(или) отчета удовлетворительным или неудовлетворительным. </w:t>
      </w:r>
    </w:p>
    <w:p w:rsidR="000A749B" w:rsidRPr="00EB6313" w:rsidRDefault="000A749B" w:rsidP="00EB6313">
      <w:pPr>
        <w:pStyle w:val="a3"/>
        <w:spacing w:before="0" w:beforeAutospacing="0" w:after="0" w:afterAutospacing="0"/>
        <w:ind w:firstLine="709"/>
        <w:contextualSpacing/>
        <w:jc w:val="both"/>
        <w:rPr>
          <w:b/>
          <w:bCs/>
          <w:sz w:val="28"/>
          <w:szCs w:val="28"/>
        </w:rPr>
      </w:pPr>
      <w:r w:rsidRPr="00EB6313">
        <w:rPr>
          <w:b/>
          <w:bCs/>
          <w:sz w:val="28"/>
          <w:szCs w:val="28"/>
        </w:rPr>
        <w:t xml:space="preserve">10. Публичные слушания по проектам планов и программ развития муниципального образования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10.1. Публичные слушания по проектам планов и программ развития муниципального </w:t>
      </w:r>
      <w:proofErr w:type="gramStart"/>
      <w:r w:rsidRPr="00EB6313">
        <w:rPr>
          <w:sz w:val="28"/>
          <w:szCs w:val="28"/>
        </w:rPr>
        <w:t>образования</w:t>
      </w:r>
      <w:proofErr w:type="gramEnd"/>
      <w:r w:rsidRPr="00EB6313">
        <w:rPr>
          <w:sz w:val="28"/>
          <w:szCs w:val="28"/>
        </w:rPr>
        <w:t xml:space="preserve">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главы муниципального образования или представительного органа муниципального образования на этапе их разработки.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10.2. Проекты планов и программ развития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10.3.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 </w:t>
      </w:r>
    </w:p>
    <w:p w:rsidR="000A749B" w:rsidRPr="00EB6313" w:rsidRDefault="000A749B" w:rsidP="00EB6313">
      <w:pPr>
        <w:pStyle w:val="a3"/>
        <w:spacing w:before="0" w:beforeAutospacing="0" w:after="0" w:afterAutospacing="0"/>
        <w:ind w:firstLine="709"/>
        <w:contextualSpacing/>
        <w:jc w:val="both"/>
        <w:rPr>
          <w:b/>
          <w:bCs/>
          <w:sz w:val="28"/>
          <w:szCs w:val="28"/>
        </w:rPr>
      </w:pPr>
      <w:r w:rsidRPr="00EB6313">
        <w:rPr>
          <w:b/>
          <w:bCs/>
          <w:sz w:val="28"/>
          <w:szCs w:val="28"/>
        </w:rPr>
        <w:t xml:space="preserve">11. Публичные слушания по вопросам преобразования муниципального образования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11.1. Публичные слушания по вопросам объединения муниципальных образований, разделения муниципальных образований, изменения статуса городского поселения в связи с наделением его статусом городского округа либо лишением его статуса городского округа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разделе 3 настоящего Положения.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lastRenderedPageBreak/>
        <w:t xml:space="preserve">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субъекта Российской Федерации.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11.2. </w:t>
      </w:r>
      <w:proofErr w:type="gramStart"/>
      <w:r w:rsidRPr="00EB6313">
        <w:rPr>
          <w:sz w:val="28"/>
          <w:szCs w:val="28"/>
        </w:rPr>
        <w:t>Обоснование инициативы по вопросу преобразования муниципального образования инициаторов предложения, проект закона субъекта Российской Федерации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w:t>
      </w:r>
      <w:proofErr w:type="gramEnd"/>
      <w:r w:rsidRPr="00EB6313">
        <w:rPr>
          <w:sz w:val="28"/>
          <w:szCs w:val="28"/>
        </w:rPr>
        <w:t xml:space="preserve"> позднее, чем за 30 дней до проведения публичных слушаний и не </w:t>
      </w:r>
      <w:proofErr w:type="gramStart"/>
      <w:r w:rsidRPr="00EB6313">
        <w:rPr>
          <w:sz w:val="28"/>
          <w:szCs w:val="28"/>
        </w:rPr>
        <w:t>позднее</w:t>
      </w:r>
      <w:proofErr w:type="gramEnd"/>
      <w:r w:rsidRPr="00EB6313">
        <w:rPr>
          <w:sz w:val="28"/>
          <w:szCs w:val="28"/>
        </w:rPr>
        <w:t xml:space="preserve"> чем за 60 дней до проведения голосования населения по вопросу преобразования муниципального образования. </w:t>
      </w:r>
    </w:p>
    <w:p w:rsidR="000A749B" w:rsidRPr="00EB6313" w:rsidRDefault="000A749B" w:rsidP="00EB6313">
      <w:pPr>
        <w:pStyle w:val="a3"/>
        <w:spacing w:before="0" w:beforeAutospacing="0" w:after="0" w:afterAutospacing="0"/>
        <w:ind w:firstLine="709"/>
        <w:contextualSpacing/>
        <w:jc w:val="both"/>
        <w:rPr>
          <w:sz w:val="28"/>
          <w:szCs w:val="28"/>
        </w:rPr>
      </w:pPr>
      <w:r w:rsidRPr="00EB6313">
        <w:rPr>
          <w:sz w:val="28"/>
          <w:szCs w:val="28"/>
        </w:rPr>
        <w:t xml:space="preserve">11.3.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 </w:t>
      </w:r>
    </w:p>
    <w:sectPr w:rsidR="000A749B" w:rsidRPr="00EB6313" w:rsidSect="00B0315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B4769"/>
    <w:multiLevelType w:val="hybridMultilevel"/>
    <w:tmpl w:val="62CA4F30"/>
    <w:lvl w:ilvl="0" w:tplc="0419000F">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749B"/>
    <w:rsid w:val="0002026F"/>
    <w:rsid w:val="00031A51"/>
    <w:rsid w:val="000A749B"/>
    <w:rsid w:val="0016729A"/>
    <w:rsid w:val="001C7438"/>
    <w:rsid w:val="00254512"/>
    <w:rsid w:val="002C5803"/>
    <w:rsid w:val="002D77E7"/>
    <w:rsid w:val="00302B9F"/>
    <w:rsid w:val="00307F60"/>
    <w:rsid w:val="00335C89"/>
    <w:rsid w:val="003C4ACB"/>
    <w:rsid w:val="00506C55"/>
    <w:rsid w:val="0052610D"/>
    <w:rsid w:val="00542A26"/>
    <w:rsid w:val="0059792D"/>
    <w:rsid w:val="0060488A"/>
    <w:rsid w:val="00616F03"/>
    <w:rsid w:val="0063323F"/>
    <w:rsid w:val="006C7613"/>
    <w:rsid w:val="00703374"/>
    <w:rsid w:val="00763993"/>
    <w:rsid w:val="0084710E"/>
    <w:rsid w:val="008A595D"/>
    <w:rsid w:val="00910008"/>
    <w:rsid w:val="009278D8"/>
    <w:rsid w:val="00A211FB"/>
    <w:rsid w:val="00B0315B"/>
    <w:rsid w:val="00B76ACB"/>
    <w:rsid w:val="00CB24D7"/>
    <w:rsid w:val="00CC4F20"/>
    <w:rsid w:val="00D44000"/>
    <w:rsid w:val="00D6531F"/>
    <w:rsid w:val="00D658F6"/>
    <w:rsid w:val="00D664BC"/>
    <w:rsid w:val="00DB7698"/>
    <w:rsid w:val="00E5047B"/>
    <w:rsid w:val="00E85DB7"/>
    <w:rsid w:val="00EB6313"/>
    <w:rsid w:val="00FB6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5" type="connector" idref="#_x0000_s1030"/>
        <o:r id="V:Rule6" type="connector" idref="#_x0000_s1032"/>
        <o:r id="V:Rule7" type="connector" idref="#_x0000_s1031"/>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B9F"/>
  </w:style>
  <w:style w:type="paragraph" w:styleId="2">
    <w:name w:val="heading 2"/>
    <w:basedOn w:val="a"/>
    <w:next w:val="a"/>
    <w:link w:val="20"/>
    <w:qFormat/>
    <w:rsid w:val="0052610D"/>
    <w:pPr>
      <w:keepNext/>
      <w:spacing w:after="0" w:line="240" w:lineRule="auto"/>
      <w:jc w:val="both"/>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B031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74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749B"/>
    <w:rPr>
      <w:color w:val="0000FF"/>
      <w:u w:val="single"/>
    </w:rPr>
  </w:style>
  <w:style w:type="paragraph" w:styleId="a5">
    <w:name w:val="Balloon Text"/>
    <w:basedOn w:val="a"/>
    <w:link w:val="a6"/>
    <w:uiPriority w:val="99"/>
    <w:semiHidden/>
    <w:unhideWhenUsed/>
    <w:rsid w:val="00E504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047B"/>
    <w:rPr>
      <w:rFonts w:ascii="Tahoma" w:hAnsi="Tahoma" w:cs="Tahoma"/>
      <w:sz w:val="16"/>
      <w:szCs w:val="16"/>
    </w:rPr>
  </w:style>
  <w:style w:type="character" w:customStyle="1" w:styleId="20">
    <w:name w:val="Заголовок 2 Знак"/>
    <w:basedOn w:val="a0"/>
    <w:link w:val="2"/>
    <w:rsid w:val="0052610D"/>
    <w:rPr>
      <w:rFonts w:ascii="Times New Roman" w:eastAsia="Times New Roman" w:hAnsi="Times New Roman" w:cs="Times New Roman"/>
      <w:sz w:val="28"/>
      <w:szCs w:val="20"/>
      <w:lang w:eastAsia="ru-RU"/>
    </w:rPr>
  </w:style>
  <w:style w:type="paragraph" w:styleId="a7">
    <w:name w:val="Title"/>
    <w:basedOn w:val="a"/>
    <w:link w:val="a8"/>
    <w:qFormat/>
    <w:rsid w:val="0052610D"/>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52610D"/>
    <w:rPr>
      <w:rFonts w:ascii="Times New Roman" w:eastAsia="Times New Roman" w:hAnsi="Times New Roman" w:cs="Times New Roman"/>
      <w:b/>
      <w:sz w:val="28"/>
      <w:szCs w:val="20"/>
      <w:lang w:eastAsia="ru-RU"/>
    </w:rPr>
  </w:style>
  <w:style w:type="paragraph" w:styleId="a9">
    <w:name w:val="Body Text Indent"/>
    <w:basedOn w:val="a"/>
    <w:link w:val="aa"/>
    <w:semiHidden/>
    <w:rsid w:val="0052610D"/>
    <w:pPr>
      <w:spacing w:after="0" w:line="240" w:lineRule="auto"/>
      <w:ind w:left="1575" w:hanging="1575"/>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52610D"/>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B0315B"/>
    <w:rPr>
      <w:rFonts w:asciiTheme="majorHAnsi" w:eastAsiaTheme="majorEastAsia" w:hAnsiTheme="majorHAnsi" w:cstheme="majorBidi"/>
      <w:b/>
      <w:bCs/>
      <w:i/>
      <w:iCs/>
      <w:color w:val="4F81BD" w:themeColor="accent1"/>
    </w:rPr>
  </w:style>
  <w:style w:type="paragraph" w:styleId="21">
    <w:name w:val="Body Text 2"/>
    <w:basedOn w:val="a"/>
    <w:link w:val="22"/>
    <w:uiPriority w:val="99"/>
    <w:semiHidden/>
    <w:unhideWhenUsed/>
    <w:rsid w:val="00B0315B"/>
    <w:pPr>
      <w:spacing w:after="120" w:line="480" w:lineRule="auto"/>
    </w:pPr>
  </w:style>
  <w:style w:type="character" w:customStyle="1" w:styleId="22">
    <w:name w:val="Основной текст 2 Знак"/>
    <w:basedOn w:val="a0"/>
    <w:link w:val="21"/>
    <w:uiPriority w:val="99"/>
    <w:semiHidden/>
    <w:rsid w:val="00B0315B"/>
  </w:style>
  <w:style w:type="paragraph" w:customStyle="1" w:styleId="ConsPlusNormal">
    <w:name w:val="ConsPlusNormal"/>
    <w:rsid w:val="002C58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820539982">
      <w:bodyDiv w:val="1"/>
      <w:marLeft w:val="0"/>
      <w:marRight w:val="0"/>
      <w:marTop w:val="0"/>
      <w:marBottom w:val="0"/>
      <w:divBdr>
        <w:top w:val="none" w:sz="0" w:space="0" w:color="auto"/>
        <w:left w:val="none" w:sz="0" w:space="0" w:color="auto"/>
        <w:bottom w:val="none" w:sz="0" w:space="0" w:color="auto"/>
        <w:right w:val="none" w:sz="0" w:space="0" w:color="auto"/>
      </w:divBdr>
    </w:div>
    <w:div w:id="189917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5B4A8-E61C-476B-9B67-B05F0A03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10</Pages>
  <Words>3508</Words>
  <Characters>20000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suhova</cp:lastModifiedBy>
  <cp:revision>15</cp:revision>
  <cp:lastPrinted>2020-08-13T03:02:00Z</cp:lastPrinted>
  <dcterms:created xsi:type="dcterms:W3CDTF">2020-08-07T05:33:00Z</dcterms:created>
  <dcterms:modified xsi:type="dcterms:W3CDTF">2020-08-13T05:44:00Z</dcterms:modified>
</cp:coreProperties>
</file>