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7F" w:rsidRDefault="00DE767F" w:rsidP="00DE767F">
      <w:pPr>
        <w:pStyle w:val="1"/>
        <w:jc w:val="both"/>
        <w:rPr>
          <w:b/>
        </w:rPr>
      </w:pPr>
      <w:r>
        <w:rPr>
          <w:b/>
        </w:rPr>
        <w:t xml:space="preserve">                СОВЕТ ДЕПУТАТОВ</w:t>
      </w:r>
      <w:r w:rsidR="004D0FF1">
        <w:rPr>
          <w:b/>
        </w:rPr>
        <w:tab/>
      </w:r>
      <w:r w:rsidR="004D0FF1">
        <w:rPr>
          <w:b/>
        </w:rPr>
        <w:tab/>
      </w:r>
      <w:r w:rsidR="004D0FF1">
        <w:rPr>
          <w:b/>
        </w:rPr>
        <w:tab/>
      </w:r>
      <w:r w:rsidR="004D0FF1">
        <w:rPr>
          <w:b/>
        </w:rPr>
        <w:tab/>
      </w:r>
      <w:r w:rsidR="004D0FF1">
        <w:rPr>
          <w:b/>
        </w:rPr>
        <w:tab/>
      </w:r>
      <w:r w:rsidR="004D0FF1">
        <w:rPr>
          <w:b/>
        </w:rPr>
        <w:tab/>
      </w:r>
    </w:p>
    <w:p w:rsidR="00DE767F" w:rsidRPr="00DD28B6" w:rsidRDefault="00DE767F" w:rsidP="00DE767F">
      <w:pPr>
        <w:pStyle w:val="1"/>
        <w:jc w:val="both"/>
        <w:rPr>
          <w:b/>
          <w:sz w:val="16"/>
          <w:szCs w:val="16"/>
        </w:rPr>
      </w:pPr>
    </w:p>
    <w:p w:rsidR="00DE767F" w:rsidRDefault="00DE767F" w:rsidP="00DE767F">
      <w:pPr>
        <w:pStyle w:val="1"/>
        <w:jc w:val="both"/>
        <w:rPr>
          <w:b/>
        </w:rPr>
      </w:pPr>
      <w:r>
        <w:rPr>
          <w:b/>
        </w:rPr>
        <w:t>МУНИЦИПАЛЬНОГО ОБРАЗОВАНИЯ</w:t>
      </w:r>
    </w:p>
    <w:p w:rsidR="00DE767F" w:rsidRPr="00DD28B6" w:rsidRDefault="00DE767F" w:rsidP="00DE767F">
      <w:pPr>
        <w:pStyle w:val="1"/>
        <w:jc w:val="both"/>
        <w:rPr>
          <w:b/>
          <w:sz w:val="16"/>
          <w:szCs w:val="16"/>
        </w:rPr>
      </w:pPr>
    </w:p>
    <w:p w:rsidR="00DE767F" w:rsidRDefault="00DE767F" w:rsidP="00DE767F">
      <w:pPr>
        <w:pStyle w:val="1"/>
        <w:jc w:val="both"/>
        <w:rPr>
          <w:b/>
        </w:rPr>
      </w:pPr>
      <w:r>
        <w:rPr>
          <w:b/>
        </w:rPr>
        <w:t xml:space="preserve">        НОВОСЕРГИЕВСКИЙ РАЙОН</w:t>
      </w:r>
    </w:p>
    <w:p w:rsidR="00DE767F" w:rsidRPr="00DD28B6" w:rsidRDefault="00DE767F" w:rsidP="00DE767F">
      <w:pPr>
        <w:pStyle w:val="1"/>
        <w:jc w:val="both"/>
        <w:rPr>
          <w:b/>
          <w:sz w:val="16"/>
          <w:szCs w:val="16"/>
        </w:rPr>
      </w:pPr>
    </w:p>
    <w:p w:rsidR="00DE767F" w:rsidRDefault="00DE767F" w:rsidP="00DE767F">
      <w:pPr>
        <w:pStyle w:val="1"/>
        <w:jc w:val="both"/>
        <w:rPr>
          <w:b/>
        </w:rPr>
      </w:pPr>
      <w:r>
        <w:rPr>
          <w:b/>
        </w:rPr>
        <w:t xml:space="preserve">         ОРЕНБУРГСКОЙ ОБЛАСТИ</w:t>
      </w:r>
    </w:p>
    <w:p w:rsidR="00DE767F" w:rsidRPr="00DD28B6" w:rsidRDefault="00DE767F" w:rsidP="00DE767F">
      <w:pPr>
        <w:pStyle w:val="1"/>
        <w:jc w:val="both"/>
        <w:rPr>
          <w:b/>
          <w:sz w:val="16"/>
          <w:szCs w:val="16"/>
        </w:rPr>
      </w:pPr>
    </w:p>
    <w:p w:rsidR="00DE767F" w:rsidRDefault="00DE767F" w:rsidP="00DE767F">
      <w:pPr>
        <w:pStyle w:val="1"/>
        <w:jc w:val="both"/>
        <w:rPr>
          <w:b/>
          <w:szCs w:val="28"/>
        </w:rPr>
      </w:pPr>
      <w:r>
        <w:rPr>
          <w:b/>
          <w:szCs w:val="28"/>
        </w:rPr>
        <w:t xml:space="preserve">               ЧЕТВЕРТЫЙ СОЗЫВ</w:t>
      </w:r>
    </w:p>
    <w:p w:rsidR="00DE767F" w:rsidRPr="00DD28B6" w:rsidRDefault="00DE767F" w:rsidP="00DE767F">
      <w:pPr>
        <w:pStyle w:val="1"/>
        <w:jc w:val="both"/>
        <w:rPr>
          <w:b/>
          <w:sz w:val="16"/>
          <w:szCs w:val="16"/>
        </w:rPr>
      </w:pPr>
    </w:p>
    <w:p w:rsidR="00DE767F" w:rsidRDefault="00DE767F" w:rsidP="00DE767F">
      <w:pPr>
        <w:pStyle w:val="1"/>
        <w:jc w:val="both"/>
        <w:rPr>
          <w:b/>
        </w:rPr>
      </w:pPr>
      <w:r>
        <w:rPr>
          <w:b/>
        </w:rPr>
        <w:t xml:space="preserve">                         РЕШЕНИЕ</w:t>
      </w:r>
    </w:p>
    <w:p w:rsidR="00812611" w:rsidRDefault="00812611" w:rsidP="00DE767F">
      <w:pPr>
        <w:pStyle w:val="1"/>
        <w:jc w:val="both"/>
      </w:pPr>
    </w:p>
    <w:p w:rsidR="00DE767F" w:rsidRPr="000E3271" w:rsidRDefault="00DE767F" w:rsidP="00DE767F">
      <w:pPr>
        <w:pStyle w:val="1"/>
        <w:jc w:val="both"/>
        <w:rPr>
          <w:b/>
          <w:u w:val="single"/>
        </w:rPr>
      </w:pPr>
      <w:r>
        <w:t xml:space="preserve">     </w:t>
      </w:r>
      <w:r w:rsidR="00812611">
        <w:t xml:space="preserve">   </w:t>
      </w:r>
      <w:r w:rsidR="000E3271">
        <w:t xml:space="preserve">  </w:t>
      </w:r>
      <w:r w:rsidR="00812611">
        <w:t xml:space="preserve">     </w:t>
      </w:r>
      <w:r w:rsidR="000E3271" w:rsidRPr="000E3271">
        <w:rPr>
          <w:b/>
          <w:u w:val="single"/>
        </w:rPr>
        <w:t>23.06.2020</w:t>
      </w:r>
      <w:r w:rsidRPr="00812611">
        <w:rPr>
          <w:b/>
        </w:rPr>
        <w:t xml:space="preserve"> № </w:t>
      </w:r>
      <w:r w:rsidR="000E3271" w:rsidRPr="000E3271">
        <w:rPr>
          <w:b/>
          <w:u w:val="single"/>
        </w:rPr>
        <w:t>58/3 р.С.</w:t>
      </w:r>
    </w:p>
    <w:p w:rsidR="00DE767F" w:rsidRDefault="00CA6FEF" w:rsidP="00DE767F">
      <w:pPr>
        <w:pStyle w:val="1"/>
        <w:jc w:val="both"/>
      </w:pPr>
      <w:r>
        <w:rPr>
          <w:noProof/>
        </w:rPr>
        <w:pict>
          <v:group id="Группа 1" o:spid="_x0000_s1035" style="position:absolute;left:0;text-align:left;margin-left:250.35pt;margin-top:10.05pt;width:21.6pt;height:21.6pt;flip:x;z-index:251661312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mvowIAAMoHAAAOAAAAZHJzL2Uyb0RvYy54bWzsVeFu0zAQ/o/EO1j53yXp0naLlk6oaceP&#10;AZMGD+A6TmLh2JbtNZ0QEhKPwIvwBrzC9kacnTR0ZT/QEPtFKzln3/n83Xd39tn5tuFoQ7VhUmRB&#10;fBQFiAoiCyaqLPjwfjU6CZCxWBSYS0Gz4Jaa4Hz+8sVZq1I6lrXkBdUInAiTtioLamtVGoaG1LTB&#10;5kgqKkBZSt1gC1NdhYXGLXhveDiOomnYSl0oLQk1BlbzThnMvf+ypMS+K0tDLeJZANisH7Uf124M&#10;52c4rTRWNSM9DPwEFA1mAg4dXOXYYnSj2W+uGka0NLK0R0Q2oSxLRqiPAaKJo4NoLrS8UT6WKm0r&#10;NdAE1B7w9GS35O3mSiNWQO4CJHADKbr7dv/l/uvdD/h/R7FjqFVVCoYXWl2rK92FCeKlJB8NqMND&#10;vZtXnTFat29kAV7xjZWeoW2pG1Rypl67M50zYAFtfUpuh5TQrUUEFsez5HgMiSOg6mWfMlJDXt2u&#10;OIqgxEA7mU37dJJ62e+Gvd1WJzikOHXH95B7iC4+KD7zi1/zd/xe11hRnzbjaOv5BSQdv5dMUDTt&#10;ePUGC3GlPcsmNcDv45TtEfVIyDu6hoA9FUO4OFXa2AsqG+SELOCAwXOPN5fGdszsTNxJQq4Y555p&#10;LlCbBaeT8cRvMJKzwimdmdHVesE12mDXXv7X0/zADMpYFN5ZTXGx7GWLGe9kwMmF8wdhAJxe6vrn&#10;02l0ujxZniSjZDxdjpIoz0evVotkNF3Fs0l+nC8WefzZQYuTtGZFQYVDt+vlOPmzXPa3SteFQzcP&#10;NIQPvftKArC7rwcNbdAlsCuotSxufV79OpTXM9XZ8YM6m/2bOus78rCt/tfZ3tv16J38LHXmL2R4&#10;MHx59o+be5H25yDvP8HznwAAAP//AwBQSwMEFAAGAAgAAAAhADKrPeneAAAACQEAAA8AAABkcnMv&#10;ZG93bnJldi54bWxMj0FLxDAQhe+C/yGM4M1NtoRdqZ0ui6CIeLGrssdsM7bBJilNdrf+e8eTnh7D&#10;e7z5XrWZ/SBONCUXA8JyoUBQaKN1oUN42z3c3IJI2QRrhhgI4ZsSbOrLi8qUNp7DK52a3AkuCak0&#10;CH3OYyllanvyJi3iSIG9zzh5k/mcOmknc+ZyP8hCqZX0xgX+0JuR7ntqv5qjR3jfOk36Y//8olqi&#10;Jyv3j43TiNdX8/YORKY5/4XhF5/RoWamQzwGm8SAoIs1o2eEQrFyQK+XPO6AsNIKZF3J/wvqHwAA&#10;AP//AwBQSwECLQAUAAYACAAAACEAtoM4kv4AAADhAQAAEwAAAAAAAAAAAAAAAAAAAAAAW0NvbnRl&#10;bnRfVHlwZXNdLnhtbFBLAQItABQABgAIAAAAIQA4/SH/1gAAAJQBAAALAAAAAAAAAAAAAAAAAC8B&#10;AABfcmVscy8ucmVsc1BLAQItABQABgAIAAAAIQA1JxmvowIAAMoHAAAOAAAAAAAAAAAAAAAAAC4C&#10;AABkcnMvZTJvRG9jLnhtbFBLAQItABQABgAIAAAAIQAyqz3p3gAAAAkBAAAPAAAAAAAAAAAAAAAA&#10;AP0EAABkcnMvZG93bnJldi54bWxQSwUGAAAAAAQABADzAAAACAYAAAAA&#10;">
            <v:line id="Line 6" o:spid="_x0000_s1036" style="position:absolute;visibility:visibl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7" o:spid="_x0000_s1037" style="position:absolute;visibility:visibl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</v:group>
        </w:pict>
      </w:r>
      <w:r>
        <w:rPr>
          <w:noProof/>
        </w:rPr>
        <w:pict>
          <v:group id="Группа 4" o:spid="_x0000_s1032" style="position:absolute;left:0;text-align:left;margin-left:-2pt;margin-top:10.05pt;width:21.6pt;height:21.6pt;z-index:251660288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5U2nAIAAMAHAAAOAAAAZHJzL2Uyb0RvYy54bWzsVe1u0zAU/Y/EO1j+3yXp0m6Llk6oafdn&#10;wKTBA7i28yESO7K9phNCQuIReBHegFfY3ohrxw1tmQQaaL9opfQm174995xz4/OLTVOjNVe6kiLF&#10;0VGIERdUskoUKX7/bjk6xUgbIhippeApvuMaX8xevjjv2oSPZSlrxhWCIkInXZvi0pg2CQJNS94Q&#10;fSRbLiCZS9UQA7eqCJgiHVRv6mAchtOgk4q1SlKuNTzN+iSeufp5zql5m+eaG1SnGLAZd1XuurLX&#10;YHZOkkKRtqyoh0GegKIhlYA/HUplxBB0q6pfSjUVVVLL3BxR2QQyzyvKXQ/QTRQedHOp5G3reimS&#10;rmgHmoDaA56eXJa+WV8rVLEUxxgJ0oBE918fPj98uf8O328otgx1bZHAwkvV3rTXqm8TwitJP2hI&#10;B4d5e1/0i9Gqey0ZVCW3RjqGNrlqbAnoHW2cEHeDEHxjEIWH45P4eAxyUUj52AlFS1DT7orCEIwF&#10;2cnJ1ItIy4XfDXv7rTaw+EjS/6kD6oHZrsBy+ier+u9YvSlJy51Y2pLlWZ1sWb2qBEfHPZtuwVxc&#10;K8etTjSw+luiHml5S9fQsKNiaJckrdLmkssG2SDFNWBwGpD1lTY9M9slVhIhl1VdO6ZrgboUn03G&#10;E7dBy7piNmmXaVWs5rVCa2KHyn08zXvLwLyCuWIlJ2zhY0Oquo8BZy1sPWgD4Pion5qPZ+HZ4nRx&#10;Go/i8XQxisMsG71azuPRdBmdTLLjbD7Pok8WWhQnZcUYFxbddoKj+M+09O+SfvaGGR5oCParOycB&#10;2O2vAw2e6gXsDbWS7M7p6p6DvZ7JZ9M9n/mp/dc+8xN5OFb/fbZzYj36Jn4Wn7m3GxwTzp7+SLPn&#10;0O49xLsH7+wHAAAA//8DAFBLAwQUAAYACAAAACEAU5yZ3N8AAAAHAQAADwAAAGRycy9kb3ducmV2&#10;LnhtbEyPT0vDQBTE74LfYXmCt3bzR4uN2ZRS1FMRbAXp7TX7moRm34bsNkm/vevJHocZZn6TrybT&#10;ioF611hWEM8jEMSl1Q1XCr7377MXEM4ja2wtk4IrOVgV93c5ZtqO/EXDzlcilLDLUEHtfZdJ6cqa&#10;DLq57YiDd7K9QR9kX0nd4xjKTSuTKFpIgw2HhRo72tRUnncXo+BjxHGdxm/D9nzaXA/758+fbUxK&#10;PT5M61cQnib/H4Y//IAORWA62gtrJ1oFs6dwxStIohhE8NNlAuKoYJGmIItc3vIXvwAAAP//AwBQ&#10;SwECLQAUAAYACAAAACEAtoM4kv4AAADhAQAAEwAAAAAAAAAAAAAAAAAAAAAAW0NvbnRlbnRfVHlw&#10;ZXNdLnhtbFBLAQItABQABgAIAAAAIQA4/SH/1gAAAJQBAAALAAAAAAAAAAAAAAAAAC8BAABfcmVs&#10;cy8ucmVsc1BLAQItABQABgAIAAAAIQA+85U2nAIAAMAHAAAOAAAAAAAAAAAAAAAAAC4CAABkcnMv&#10;ZTJvRG9jLnhtbFBLAQItABQABgAIAAAAIQBTnJnc3wAAAAcBAAAPAAAAAAAAAAAAAAAAAPYEAABk&#10;cnMvZG93bnJldi54bWxQSwUGAAAAAAQABADzAAAAAgYAAAAA&#10;">
            <v:line id="Line 3" o:spid="_x0000_s1033" style="position:absolute;visibility:visibl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4" o:spid="_x0000_s1034" style="position:absolute;visibility:visibl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</v:group>
        </w:pict>
      </w:r>
    </w:p>
    <w:p w:rsidR="005164D2" w:rsidRDefault="00DE767F" w:rsidP="005164D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64D2">
        <w:rPr>
          <w:sz w:val="28"/>
          <w:szCs w:val="28"/>
        </w:rPr>
        <w:t xml:space="preserve">б утверждении порядка организации и </w:t>
      </w:r>
    </w:p>
    <w:p w:rsidR="005164D2" w:rsidRDefault="005164D2" w:rsidP="00516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общественных обсуждений объектов </w:t>
      </w:r>
    </w:p>
    <w:p w:rsidR="00DD28B6" w:rsidRDefault="005164D2" w:rsidP="00516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</w:t>
      </w:r>
      <w:r w:rsidR="00DE767F">
        <w:rPr>
          <w:sz w:val="28"/>
          <w:szCs w:val="28"/>
        </w:rPr>
        <w:tab/>
      </w:r>
      <w:r>
        <w:rPr>
          <w:sz w:val="28"/>
          <w:szCs w:val="28"/>
        </w:rPr>
        <w:t>экологической экспертизы</w:t>
      </w:r>
    </w:p>
    <w:p w:rsidR="005164D2" w:rsidRDefault="005164D2" w:rsidP="00516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5164D2" w:rsidRDefault="005164D2" w:rsidP="005164D2">
      <w:pPr>
        <w:jc w:val="both"/>
        <w:rPr>
          <w:sz w:val="28"/>
          <w:szCs w:val="28"/>
        </w:rPr>
      </w:pPr>
      <w:r>
        <w:rPr>
          <w:sz w:val="28"/>
          <w:szCs w:val="28"/>
        </w:rPr>
        <w:t>«Новосергиевский район Оренбургской области»</w:t>
      </w:r>
    </w:p>
    <w:p w:rsidR="00DE767F" w:rsidRDefault="00DE767F" w:rsidP="00DE767F">
      <w:pPr>
        <w:tabs>
          <w:tab w:val="left" w:pos="3840"/>
        </w:tabs>
        <w:jc w:val="both"/>
      </w:pPr>
    </w:p>
    <w:p w:rsidR="005164D2" w:rsidRDefault="005164D2" w:rsidP="005164D2">
      <w:pPr>
        <w:shd w:val="clear" w:color="auto" w:fill="FFFFFF"/>
        <w:jc w:val="both"/>
        <w:rPr>
          <w:sz w:val="28"/>
          <w:szCs w:val="28"/>
        </w:rPr>
      </w:pPr>
    </w:p>
    <w:p w:rsidR="005164D2" w:rsidRPr="000909FE" w:rsidRDefault="005164D2" w:rsidP="00113A45">
      <w:pPr>
        <w:jc w:val="both"/>
        <w:rPr>
          <w:sz w:val="28"/>
          <w:szCs w:val="28"/>
        </w:rPr>
      </w:pPr>
      <w:r w:rsidRPr="000909FE">
        <w:rPr>
          <w:sz w:val="28"/>
          <w:szCs w:val="28"/>
        </w:rPr>
        <w:t xml:space="preserve">     На основании статей 9 и 14 Федерального закона от 23.11.1995 № 174-ФЗ «Об экологичес</w:t>
      </w:r>
      <w:r w:rsidR="00290ED3" w:rsidRPr="000909FE">
        <w:rPr>
          <w:sz w:val="28"/>
          <w:szCs w:val="28"/>
        </w:rPr>
        <w:t>кой экспертизе», Уставом</w:t>
      </w:r>
      <w:r w:rsidRPr="000909FE">
        <w:rPr>
          <w:sz w:val="28"/>
          <w:szCs w:val="28"/>
        </w:rPr>
        <w:t xml:space="preserve"> муниципально</w:t>
      </w:r>
      <w:r w:rsidR="00290ED3" w:rsidRPr="000909FE">
        <w:rPr>
          <w:sz w:val="28"/>
          <w:szCs w:val="28"/>
        </w:rPr>
        <w:t>го образования Новосергиевский район Оренбургской области</w:t>
      </w:r>
      <w:r w:rsidRPr="000909FE">
        <w:rPr>
          <w:sz w:val="28"/>
          <w:szCs w:val="28"/>
        </w:rPr>
        <w:t>,  Совет депутатов</w:t>
      </w:r>
      <w:r w:rsidR="00113A45">
        <w:rPr>
          <w:sz w:val="28"/>
          <w:szCs w:val="28"/>
        </w:rPr>
        <w:t xml:space="preserve"> </w:t>
      </w:r>
      <w:r w:rsidRPr="000909FE">
        <w:rPr>
          <w:sz w:val="28"/>
          <w:szCs w:val="28"/>
        </w:rPr>
        <w:t>решил</w:t>
      </w:r>
      <w:proofErr w:type="gramStart"/>
      <w:r w:rsidRPr="000909FE">
        <w:rPr>
          <w:sz w:val="28"/>
          <w:szCs w:val="28"/>
        </w:rPr>
        <w:t xml:space="preserve"> :</w:t>
      </w:r>
      <w:proofErr w:type="gramEnd"/>
    </w:p>
    <w:p w:rsidR="005164D2" w:rsidRPr="000909FE" w:rsidRDefault="005164D2" w:rsidP="005164D2">
      <w:pPr>
        <w:ind w:firstLine="708"/>
        <w:jc w:val="both"/>
        <w:rPr>
          <w:sz w:val="28"/>
          <w:szCs w:val="28"/>
        </w:rPr>
      </w:pPr>
      <w:r w:rsidRPr="000909FE">
        <w:rPr>
          <w:sz w:val="28"/>
          <w:szCs w:val="28"/>
        </w:rPr>
        <w:t>1. Утвердить Порядок организации и проведения общественных обсуждений объектов государственной экологической экспертизы на территории муници</w:t>
      </w:r>
      <w:r w:rsidR="000C21FE" w:rsidRPr="000909FE">
        <w:rPr>
          <w:sz w:val="28"/>
          <w:szCs w:val="28"/>
        </w:rPr>
        <w:t xml:space="preserve">пального образования Новосергиевский </w:t>
      </w:r>
      <w:r w:rsidRPr="000909FE">
        <w:rPr>
          <w:sz w:val="28"/>
          <w:szCs w:val="28"/>
        </w:rPr>
        <w:t>район Оренбургской области, согласно приложению.</w:t>
      </w:r>
    </w:p>
    <w:p w:rsidR="0067364B" w:rsidRPr="000909FE" w:rsidRDefault="000C21FE" w:rsidP="00290ED3">
      <w:pPr>
        <w:ind w:firstLine="708"/>
        <w:jc w:val="both"/>
        <w:rPr>
          <w:sz w:val="28"/>
          <w:szCs w:val="28"/>
        </w:rPr>
      </w:pPr>
      <w:r w:rsidRPr="000909FE">
        <w:rPr>
          <w:sz w:val="28"/>
          <w:szCs w:val="28"/>
        </w:rPr>
        <w:t>2</w:t>
      </w:r>
      <w:r w:rsidR="005164D2" w:rsidRPr="000909FE">
        <w:rPr>
          <w:sz w:val="28"/>
          <w:szCs w:val="28"/>
        </w:rPr>
        <w:t xml:space="preserve">. Возложить </w:t>
      </w:r>
      <w:proofErr w:type="gramStart"/>
      <w:r w:rsidR="005164D2" w:rsidRPr="000909FE">
        <w:rPr>
          <w:sz w:val="28"/>
          <w:szCs w:val="28"/>
        </w:rPr>
        <w:t>контроль за</w:t>
      </w:r>
      <w:proofErr w:type="gramEnd"/>
      <w:r w:rsidR="005164D2" w:rsidRPr="000909FE">
        <w:rPr>
          <w:sz w:val="28"/>
          <w:szCs w:val="28"/>
        </w:rPr>
        <w:t xml:space="preserve"> исполнением </w:t>
      </w:r>
      <w:r w:rsidR="00290ED3" w:rsidRPr="000909FE">
        <w:rPr>
          <w:sz w:val="28"/>
          <w:szCs w:val="28"/>
        </w:rPr>
        <w:t xml:space="preserve">настоящего решения на </w:t>
      </w:r>
      <w:r w:rsidR="005164D2" w:rsidRPr="000909FE">
        <w:rPr>
          <w:sz w:val="28"/>
          <w:szCs w:val="28"/>
        </w:rPr>
        <w:t xml:space="preserve"> комиссию </w:t>
      </w:r>
      <w:r w:rsidR="00290ED3" w:rsidRPr="000909FE">
        <w:rPr>
          <w:sz w:val="28"/>
          <w:szCs w:val="28"/>
        </w:rPr>
        <w:t>по вопросам муниципальной службы</w:t>
      </w:r>
      <w:r w:rsidR="005164D2" w:rsidRPr="000909FE">
        <w:rPr>
          <w:sz w:val="28"/>
          <w:szCs w:val="28"/>
        </w:rPr>
        <w:t>, правопорядку</w:t>
      </w:r>
      <w:r w:rsidR="00290ED3" w:rsidRPr="000909FE">
        <w:rPr>
          <w:sz w:val="28"/>
          <w:szCs w:val="28"/>
        </w:rPr>
        <w:t>, труду и благоустройству, работе с общественными религиозными объединениями, национальным вопросам и делам военнослужащих.</w:t>
      </w:r>
    </w:p>
    <w:p w:rsidR="0067364B" w:rsidRPr="000909FE" w:rsidRDefault="000C21FE" w:rsidP="00DD2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FE">
        <w:rPr>
          <w:rFonts w:ascii="Times New Roman" w:hAnsi="Times New Roman" w:cs="Times New Roman"/>
          <w:kern w:val="28"/>
          <w:sz w:val="28"/>
          <w:szCs w:val="28"/>
        </w:rPr>
        <w:t>3</w:t>
      </w:r>
      <w:r w:rsidR="0067364B" w:rsidRPr="000909FE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DD28B6" w:rsidRPr="000909FE">
        <w:rPr>
          <w:rFonts w:ascii="Times New Roman" w:hAnsi="Times New Roman" w:cs="Times New Roman"/>
          <w:kern w:val="28"/>
          <w:sz w:val="28"/>
          <w:szCs w:val="28"/>
        </w:rPr>
        <w:t>Настоящее решение вступает в силу п</w:t>
      </w:r>
      <w:r w:rsidR="00DD28B6" w:rsidRPr="000909FE">
        <w:rPr>
          <w:rFonts w:ascii="Times New Roman" w:hAnsi="Times New Roman" w:cs="Times New Roman"/>
          <w:sz w:val="28"/>
          <w:szCs w:val="28"/>
        </w:rPr>
        <w:t xml:space="preserve">осле его опубликования на портале НПА муниципальных образований </w:t>
      </w:r>
      <w:proofErr w:type="spellStart"/>
      <w:r w:rsidR="00DD28B6" w:rsidRPr="000909FE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DD28B6" w:rsidRPr="000909F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(сетевое издание), </w:t>
      </w:r>
      <w:proofErr w:type="spellStart"/>
      <w:r w:rsidR="00DD28B6" w:rsidRPr="000909FE">
        <w:rPr>
          <w:rFonts w:ascii="Times New Roman" w:hAnsi="Times New Roman" w:cs="Times New Roman"/>
          <w:sz w:val="28"/>
          <w:szCs w:val="28"/>
        </w:rPr>
        <w:t>novosergievka</w:t>
      </w:r>
      <w:proofErr w:type="spellEnd"/>
      <w:r w:rsidR="00DD28B6" w:rsidRPr="000909FE">
        <w:rPr>
          <w:rFonts w:ascii="Times New Roman" w:hAnsi="Times New Roman" w:cs="Times New Roman"/>
          <w:sz w:val="28"/>
          <w:szCs w:val="28"/>
        </w:rPr>
        <w:t>.</w:t>
      </w:r>
      <w:r w:rsidR="00DD28B6" w:rsidRPr="000909F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DD28B6" w:rsidRPr="000909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64B" w:rsidRDefault="0067364B" w:rsidP="0067364B">
      <w:pPr>
        <w:ind w:firstLine="709"/>
        <w:jc w:val="both"/>
        <w:rPr>
          <w:sz w:val="28"/>
          <w:szCs w:val="28"/>
        </w:rPr>
      </w:pPr>
    </w:p>
    <w:p w:rsidR="00113A45" w:rsidRPr="000909FE" w:rsidRDefault="00113A45" w:rsidP="0067364B">
      <w:pPr>
        <w:ind w:firstLine="709"/>
        <w:jc w:val="both"/>
        <w:rPr>
          <w:sz w:val="28"/>
          <w:szCs w:val="28"/>
        </w:rPr>
      </w:pPr>
    </w:p>
    <w:p w:rsidR="0067364B" w:rsidRPr="000909FE" w:rsidRDefault="0067364B" w:rsidP="0067364B">
      <w:pPr>
        <w:jc w:val="both"/>
        <w:rPr>
          <w:sz w:val="28"/>
          <w:szCs w:val="28"/>
        </w:rPr>
      </w:pPr>
      <w:r w:rsidRPr="000909FE">
        <w:rPr>
          <w:sz w:val="28"/>
          <w:szCs w:val="28"/>
        </w:rPr>
        <w:t>Председатель Совета депутатов                             О. А. Дементьева</w:t>
      </w:r>
    </w:p>
    <w:p w:rsidR="0067364B" w:rsidRPr="000909FE" w:rsidRDefault="0067364B" w:rsidP="0067364B">
      <w:pPr>
        <w:jc w:val="both"/>
        <w:rPr>
          <w:sz w:val="28"/>
          <w:szCs w:val="28"/>
        </w:rPr>
      </w:pPr>
    </w:p>
    <w:p w:rsidR="0067364B" w:rsidRPr="000909FE" w:rsidRDefault="0067364B" w:rsidP="0067364B">
      <w:pPr>
        <w:jc w:val="both"/>
        <w:rPr>
          <w:sz w:val="28"/>
          <w:szCs w:val="28"/>
        </w:rPr>
      </w:pPr>
      <w:r w:rsidRPr="000909FE">
        <w:rPr>
          <w:sz w:val="28"/>
          <w:szCs w:val="28"/>
        </w:rPr>
        <w:t>Глава района                                                           А.Д. Лыков</w:t>
      </w:r>
    </w:p>
    <w:p w:rsidR="00DD28B6" w:rsidRDefault="00DD28B6" w:rsidP="0067364B">
      <w:pPr>
        <w:shd w:val="clear" w:color="auto" w:fill="FFFFFF"/>
        <w:ind w:left="1440" w:right="24" w:hanging="1440"/>
        <w:jc w:val="both"/>
        <w:rPr>
          <w:sz w:val="22"/>
          <w:szCs w:val="22"/>
        </w:rPr>
      </w:pPr>
      <w:bookmarkStart w:id="0" w:name="_GoBack"/>
      <w:bookmarkEnd w:id="0"/>
    </w:p>
    <w:p w:rsidR="00113A45" w:rsidRDefault="00113A45" w:rsidP="00113A45">
      <w:pPr>
        <w:jc w:val="both"/>
        <w:rPr>
          <w:sz w:val="24"/>
          <w:szCs w:val="24"/>
        </w:rPr>
      </w:pPr>
    </w:p>
    <w:p w:rsidR="00DA739D" w:rsidRPr="00C645A0" w:rsidRDefault="00DD28B6" w:rsidP="00113A45">
      <w:pPr>
        <w:jc w:val="both"/>
        <w:rPr>
          <w:kern w:val="28"/>
          <w:sz w:val="24"/>
          <w:szCs w:val="24"/>
        </w:rPr>
      </w:pPr>
      <w:r w:rsidRPr="00C645A0">
        <w:rPr>
          <w:sz w:val="24"/>
          <w:szCs w:val="24"/>
        </w:rPr>
        <w:t>Р</w:t>
      </w:r>
      <w:r w:rsidR="0067364B" w:rsidRPr="00C645A0">
        <w:rPr>
          <w:sz w:val="24"/>
          <w:szCs w:val="24"/>
        </w:rPr>
        <w:t xml:space="preserve">азослано: </w:t>
      </w:r>
      <w:r w:rsidR="00290ED3" w:rsidRPr="00C645A0">
        <w:rPr>
          <w:sz w:val="24"/>
          <w:szCs w:val="24"/>
        </w:rPr>
        <w:t>Кривошеевой И.И., Попову Ю.И.</w:t>
      </w:r>
      <w:r w:rsidR="000C21FE" w:rsidRPr="00C645A0">
        <w:rPr>
          <w:kern w:val="28"/>
          <w:sz w:val="24"/>
          <w:szCs w:val="24"/>
        </w:rPr>
        <w:t xml:space="preserve">, </w:t>
      </w:r>
      <w:r w:rsidR="000C21FE" w:rsidRPr="00C645A0">
        <w:rPr>
          <w:sz w:val="24"/>
          <w:szCs w:val="24"/>
        </w:rPr>
        <w:t>комиссии по вопросам муниципальной службы, правопорядку, труду и благоустройству, работе с общественными религиозными объединениями, национальным вопросам и делам военнослужащих</w:t>
      </w:r>
      <w:proofErr w:type="gramStart"/>
      <w:r w:rsidR="000C21FE" w:rsidRPr="00C645A0">
        <w:rPr>
          <w:sz w:val="24"/>
          <w:szCs w:val="24"/>
        </w:rPr>
        <w:t>.</w:t>
      </w:r>
      <w:proofErr w:type="gramEnd"/>
      <w:r w:rsidR="0067364B" w:rsidRPr="00C645A0">
        <w:rPr>
          <w:kern w:val="28"/>
          <w:sz w:val="24"/>
          <w:szCs w:val="24"/>
        </w:rPr>
        <w:t xml:space="preserve"> </w:t>
      </w:r>
      <w:proofErr w:type="spellStart"/>
      <w:proofErr w:type="gramStart"/>
      <w:r w:rsidR="0067364B" w:rsidRPr="00C645A0">
        <w:rPr>
          <w:kern w:val="28"/>
          <w:sz w:val="24"/>
          <w:szCs w:val="24"/>
        </w:rPr>
        <w:t>о</w:t>
      </w:r>
      <w:proofErr w:type="gramEnd"/>
      <w:r w:rsidR="0067364B" w:rsidRPr="00C645A0">
        <w:rPr>
          <w:kern w:val="28"/>
          <w:sz w:val="24"/>
          <w:szCs w:val="24"/>
        </w:rPr>
        <w:t>рготделу</w:t>
      </w:r>
      <w:proofErr w:type="spellEnd"/>
      <w:r w:rsidR="0067364B" w:rsidRPr="00C645A0">
        <w:rPr>
          <w:kern w:val="28"/>
          <w:sz w:val="24"/>
          <w:szCs w:val="24"/>
        </w:rPr>
        <w:t xml:space="preserve">,  прокурору. </w:t>
      </w:r>
    </w:p>
    <w:p w:rsidR="000C21FE" w:rsidRPr="00C645A0" w:rsidRDefault="000C21FE" w:rsidP="000C21FE">
      <w:pPr>
        <w:ind w:firstLine="708"/>
        <w:jc w:val="both"/>
        <w:rPr>
          <w:kern w:val="28"/>
          <w:sz w:val="24"/>
          <w:szCs w:val="24"/>
        </w:rPr>
      </w:pPr>
    </w:p>
    <w:p w:rsidR="000C21FE" w:rsidRDefault="000C21FE" w:rsidP="00C645A0">
      <w:pPr>
        <w:tabs>
          <w:tab w:val="left" w:pos="3015"/>
        </w:tabs>
        <w:rPr>
          <w:sz w:val="28"/>
          <w:szCs w:val="28"/>
        </w:rPr>
      </w:pPr>
    </w:p>
    <w:p w:rsidR="000C21FE" w:rsidRDefault="000C21FE" w:rsidP="000C21FE">
      <w:pPr>
        <w:tabs>
          <w:tab w:val="left" w:pos="3015"/>
        </w:tabs>
        <w:ind w:left="4678"/>
        <w:jc w:val="right"/>
        <w:rPr>
          <w:sz w:val="28"/>
          <w:szCs w:val="28"/>
        </w:rPr>
      </w:pPr>
    </w:p>
    <w:p w:rsidR="000C21FE" w:rsidRPr="00867997" w:rsidRDefault="000C21FE" w:rsidP="000C21FE">
      <w:pPr>
        <w:tabs>
          <w:tab w:val="left" w:pos="3015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C21FE" w:rsidRPr="00867997" w:rsidRDefault="000C21FE" w:rsidP="000C21FE">
      <w:pPr>
        <w:tabs>
          <w:tab w:val="left" w:pos="3015"/>
        </w:tabs>
        <w:ind w:left="4678"/>
        <w:jc w:val="right"/>
        <w:rPr>
          <w:sz w:val="28"/>
          <w:szCs w:val="28"/>
        </w:rPr>
      </w:pPr>
      <w:r w:rsidRPr="00867997">
        <w:rPr>
          <w:sz w:val="28"/>
          <w:szCs w:val="28"/>
        </w:rPr>
        <w:t>к решению Совета депутатов</w:t>
      </w:r>
    </w:p>
    <w:p w:rsidR="000C21FE" w:rsidRPr="00867997" w:rsidRDefault="000C21FE" w:rsidP="000C21FE">
      <w:pPr>
        <w:tabs>
          <w:tab w:val="left" w:pos="3015"/>
        </w:tabs>
        <w:ind w:left="4678"/>
        <w:jc w:val="right"/>
        <w:rPr>
          <w:sz w:val="28"/>
          <w:szCs w:val="28"/>
        </w:rPr>
      </w:pPr>
      <w:r w:rsidRPr="00867997">
        <w:rPr>
          <w:sz w:val="28"/>
          <w:szCs w:val="28"/>
        </w:rPr>
        <w:t>муниципального образования</w:t>
      </w:r>
    </w:p>
    <w:p w:rsidR="000C21FE" w:rsidRPr="00867997" w:rsidRDefault="000C21FE" w:rsidP="000C21FE">
      <w:pPr>
        <w:tabs>
          <w:tab w:val="left" w:pos="3015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</w:t>
      </w:r>
      <w:r w:rsidRPr="00867997">
        <w:rPr>
          <w:sz w:val="28"/>
          <w:szCs w:val="28"/>
        </w:rPr>
        <w:t xml:space="preserve"> район </w:t>
      </w:r>
    </w:p>
    <w:p w:rsidR="000C21FE" w:rsidRDefault="000C21FE" w:rsidP="000C21FE">
      <w:pPr>
        <w:tabs>
          <w:tab w:val="left" w:pos="3015"/>
        </w:tabs>
        <w:ind w:left="4678"/>
        <w:jc w:val="right"/>
        <w:rPr>
          <w:sz w:val="28"/>
          <w:szCs w:val="28"/>
        </w:rPr>
      </w:pPr>
      <w:r w:rsidRPr="0086799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 № __________</w:t>
      </w:r>
    </w:p>
    <w:p w:rsidR="000C21FE" w:rsidRPr="002E12BA" w:rsidRDefault="000C21FE" w:rsidP="000C21FE"/>
    <w:p w:rsidR="000C21FE" w:rsidRPr="00736151" w:rsidRDefault="000C21FE" w:rsidP="000C21FE">
      <w:pPr>
        <w:rPr>
          <w:sz w:val="28"/>
          <w:szCs w:val="28"/>
        </w:rPr>
      </w:pPr>
    </w:p>
    <w:p w:rsidR="000C21FE" w:rsidRPr="00583BFD" w:rsidRDefault="000C21FE" w:rsidP="000C21FE">
      <w:pPr>
        <w:pStyle w:val="a3"/>
        <w:spacing w:after="0"/>
        <w:ind w:firstLine="533"/>
        <w:jc w:val="center"/>
        <w:rPr>
          <w:sz w:val="28"/>
          <w:szCs w:val="28"/>
        </w:rPr>
      </w:pPr>
      <w:r w:rsidRPr="00583BFD">
        <w:rPr>
          <w:sz w:val="28"/>
          <w:szCs w:val="28"/>
          <w:shd w:val="clear" w:color="auto" w:fill="FFFFFF"/>
        </w:rPr>
        <w:t>Порядок организации и проведения общественных обсуждений объектов государственной экологической экспертизы на территории муниципально</w:t>
      </w:r>
      <w:r>
        <w:rPr>
          <w:sz w:val="28"/>
          <w:szCs w:val="28"/>
          <w:shd w:val="clear" w:color="auto" w:fill="FFFFFF"/>
        </w:rPr>
        <w:t>го образования Новосергиевский</w:t>
      </w:r>
      <w:r w:rsidRPr="00583BFD">
        <w:rPr>
          <w:sz w:val="28"/>
          <w:szCs w:val="28"/>
          <w:shd w:val="clear" w:color="auto" w:fill="FFFFFF"/>
        </w:rPr>
        <w:t xml:space="preserve"> район Оренбургской области</w:t>
      </w:r>
    </w:p>
    <w:p w:rsidR="000C21FE" w:rsidRDefault="000C21FE" w:rsidP="000C21FE">
      <w:pPr>
        <w:pStyle w:val="a3"/>
        <w:spacing w:after="0"/>
        <w:ind w:firstLine="533"/>
        <w:jc w:val="center"/>
      </w:pP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0F1CBF">
        <w:rPr>
          <w:sz w:val="28"/>
          <w:szCs w:val="28"/>
          <w:shd w:val="clear" w:color="auto" w:fill="FFFFFF"/>
        </w:rPr>
        <w:t>Общие положения.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0F1CBF">
        <w:rPr>
          <w:sz w:val="28"/>
          <w:szCs w:val="28"/>
          <w:shd w:val="clear" w:color="auto" w:fill="FFFFFF"/>
        </w:rPr>
        <w:t xml:space="preserve">1.1 Порядок организации и проведения общественных обсуждений намечаемой хозяйственной и иной деятельности, которая подлежит экологической экспертизе, на территории </w:t>
      </w:r>
      <w:r>
        <w:rPr>
          <w:sz w:val="28"/>
          <w:szCs w:val="28"/>
          <w:shd w:val="clear" w:color="auto" w:fill="FFFFFF"/>
        </w:rPr>
        <w:t>муниципального образования Новосергиевский</w:t>
      </w:r>
      <w:r w:rsidRPr="000F1CBF"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</w:rPr>
        <w:t xml:space="preserve"> Оренбургской области</w:t>
      </w:r>
      <w:r w:rsidRPr="000F1CBF">
        <w:rPr>
          <w:sz w:val="28"/>
          <w:szCs w:val="28"/>
          <w:shd w:val="clear" w:color="auto" w:fill="FFFFFF"/>
        </w:rPr>
        <w:t xml:space="preserve"> (далее — Порядок), разработан в соответствии с </w:t>
      </w:r>
      <w:r>
        <w:rPr>
          <w:sz w:val="28"/>
          <w:szCs w:val="28"/>
          <w:shd w:val="clear" w:color="auto" w:fill="FFFFFF"/>
        </w:rPr>
        <w:t>Ф</w:t>
      </w:r>
      <w:r w:rsidRPr="000F1CBF">
        <w:rPr>
          <w:sz w:val="28"/>
          <w:szCs w:val="28"/>
          <w:shd w:val="clear" w:color="auto" w:fill="FFFFFF"/>
        </w:rPr>
        <w:t>едеральными законами от 10.01.2002 №7-ФЗ «Об охране окружающей среды», от 23.11.1995 № 174-ФЗ «Об экологической экспертизе», от 06.10.2003 №131-ФЗ «Об общих принципах организации местного самоуправления в Российской Федерации», Градостроительным кодексом Российской</w:t>
      </w:r>
      <w:proofErr w:type="gramEnd"/>
      <w:r w:rsidRPr="000F1CBF">
        <w:rPr>
          <w:sz w:val="28"/>
          <w:szCs w:val="28"/>
          <w:shd w:val="clear" w:color="auto" w:fill="FFFFFF"/>
        </w:rPr>
        <w:t xml:space="preserve"> Федерации, Гражданским кодексом Российской Федерации, приказом </w:t>
      </w:r>
      <w:proofErr w:type="spellStart"/>
      <w:r w:rsidRPr="000F1CBF">
        <w:rPr>
          <w:sz w:val="28"/>
          <w:szCs w:val="28"/>
          <w:shd w:val="clear" w:color="auto" w:fill="FFFFFF"/>
        </w:rPr>
        <w:t>Госкомэкологии</w:t>
      </w:r>
      <w:proofErr w:type="spellEnd"/>
      <w:r w:rsidRPr="000F1CBF">
        <w:rPr>
          <w:sz w:val="28"/>
          <w:szCs w:val="28"/>
          <w:shd w:val="clear" w:color="auto" w:fill="FFFFFF"/>
        </w:rPr>
        <w:t xml:space="preserve"> Российской Федерации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 Уставом </w:t>
      </w:r>
      <w:r>
        <w:rPr>
          <w:sz w:val="28"/>
          <w:szCs w:val="28"/>
          <w:shd w:val="clear" w:color="auto" w:fill="FFFFFF"/>
        </w:rPr>
        <w:t>м</w:t>
      </w:r>
      <w:r w:rsidRPr="000F1CBF">
        <w:rPr>
          <w:sz w:val="28"/>
          <w:szCs w:val="28"/>
          <w:shd w:val="clear" w:color="auto" w:fill="FFFFFF"/>
        </w:rPr>
        <w:t>униципаль</w:t>
      </w:r>
      <w:r>
        <w:rPr>
          <w:sz w:val="28"/>
          <w:szCs w:val="28"/>
          <w:shd w:val="clear" w:color="auto" w:fill="FFFFFF"/>
        </w:rPr>
        <w:t>ного образования Новосергиевский</w:t>
      </w:r>
      <w:r w:rsidRPr="000F1CBF">
        <w:rPr>
          <w:sz w:val="28"/>
          <w:szCs w:val="28"/>
          <w:shd w:val="clear" w:color="auto" w:fill="FFFFFF"/>
        </w:rPr>
        <w:t xml:space="preserve"> район.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 xml:space="preserve">1.2. </w:t>
      </w:r>
      <w:proofErr w:type="gramStart"/>
      <w:r w:rsidRPr="000F1CBF">
        <w:rPr>
          <w:sz w:val="28"/>
          <w:szCs w:val="28"/>
          <w:shd w:val="clear" w:color="auto" w:fill="FFFFFF"/>
        </w:rPr>
        <w:t xml:space="preserve">Целью настоящего Порядка является создание нормативной правовой базы для реализации законного права граждан и их объединений на участи в обсуждении возможных последствий и принятии решений по вопросам реализации объектов государственной экологической экспертизы </w:t>
      </w:r>
      <w:r>
        <w:rPr>
          <w:sz w:val="28"/>
          <w:szCs w:val="28"/>
          <w:shd w:val="clear" w:color="auto" w:fill="FFFFFF"/>
        </w:rPr>
        <w:t xml:space="preserve">на территории  </w:t>
      </w:r>
      <w:proofErr w:type="spellStart"/>
      <w:r>
        <w:rPr>
          <w:sz w:val="28"/>
          <w:szCs w:val="28"/>
          <w:shd w:val="clear" w:color="auto" w:fill="FFFFFF"/>
        </w:rPr>
        <w:t>Новосергиевского</w:t>
      </w:r>
      <w:proofErr w:type="spellEnd"/>
      <w:r w:rsidRPr="000F1CBF">
        <w:rPr>
          <w:sz w:val="28"/>
          <w:szCs w:val="28"/>
          <w:shd w:val="clear" w:color="auto" w:fill="FFFFFF"/>
        </w:rPr>
        <w:t xml:space="preserve"> района, взаимодействие органов местного самоуправления и населения, учитывающее их взаимные интересы и исключающее возникновение социальных конфликтов.</w:t>
      </w:r>
      <w:proofErr w:type="gramEnd"/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 xml:space="preserve">1.3. </w:t>
      </w:r>
      <w:r>
        <w:rPr>
          <w:sz w:val="28"/>
          <w:szCs w:val="28"/>
          <w:shd w:val="clear" w:color="auto" w:fill="FFFFFF"/>
        </w:rPr>
        <w:t>Р</w:t>
      </w:r>
      <w:r w:rsidRPr="000F1CBF">
        <w:rPr>
          <w:sz w:val="28"/>
          <w:szCs w:val="28"/>
          <w:shd w:val="clear" w:color="auto" w:fill="FFFFFF"/>
        </w:rPr>
        <w:t>еализация данного Порядка направлена на решение следующих задач: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- информирование общественности о планируемой реализации объекта государственной экологической экспертизы;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- выявление общественного мнения по теме и вопросам, выносимым на общественные обсуждения;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- принятие решения по обсуждаемой проблеме.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2. Предмет общественных обсуждений.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2.1 Предметом общественных обсуждений являются: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lastRenderedPageBreak/>
        <w:t>1) проекты нормативно — технических и инструктивно — методических документов в области охраны окружающей среды, утверждаемых органами государственной власти Российской Федерации и субъектов Российской Федерации;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2) проекты федеральных целевых программ и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3) проекты соглашений о разделе продукции;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0F1CBF">
        <w:rPr>
          <w:sz w:val="28"/>
          <w:szCs w:val="28"/>
          <w:shd w:val="clear" w:color="auto" w:fill="FFFFFF"/>
        </w:rPr>
        <w:t>4) материалы обоснования лицензий на осуществление отдельных видов деятельности, которые оказывают негативное воздействие на окружающую среду и лицензирование которых осуществляется в соответствии с Федеральным законом от 08 августа 2001 года №128-ФЗ «О лицензировании отдельных видов деятельности» (за исключением материалов обоснования лицензий на осуществление деятельности по сбору, использованию, обезвреживанию, транспортированию,</w:t>
      </w:r>
      <w:r>
        <w:rPr>
          <w:sz w:val="28"/>
          <w:szCs w:val="28"/>
          <w:shd w:val="clear" w:color="auto" w:fill="FFFFFF"/>
        </w:rPr>
        <w:t xml:space="preserve"> </w:t>
      </w:r>
      <w:r w:rsidRPr="000F1CBF">
        <w:rPr>
          <w:sz w:val="28"/>
          <w:szCs w:val="28"/>
          <w:shd w:val="clear" w:color="auto" w:fill="FFFFFF"/>
        </w:rPr>
        <w:t>размещению отходов) и законодательство в области использования атомной энергии федеральными органами</w:t>
      </w:r>
      <w:proofErr w:type="gramEnd"/>
      <w:r w:rsidRPr="000F1CBF">
        <w:rPr>
          <w:sz w:val="28"/>
          <w:szCs w:val="28"/>
          <w:shd w:val="clear" w:color="auto" w:fill="FFFFFF"/>
        </w:rPr>
        <w:t xml:space="preserve"> исполнительной власти;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5) материалы обоснования лицензий на осуществление отдельных видов деятельности,</w:t>
      </w:r>
      <w:r>
        <w:rPr>
          <w:sz w:val="28"/>
          <w:szCs w:val="28"/>
          <w:shd w:val="clear" w:color="auto" w:fill="FFFFFF"/>
        </w:rPr>
        <w:t xml:space="preserve"> </w:t>
      </w:r>
      <w:r w:rsidRPr="000F1CBF">
        <w:rPr>
          <w:sz w:val="28"/>
          <w:szCs w:val="28"/>
          <w:shd w:val="clear" w:color="auto" w:fill="FFFFFF"/>
        </w:rPr>
        <w:t>лицензирование которых осуществляется в соответствии Федеральным законом «О лицензировании отдельных видов деятельности» органами исполнительной власти субъектов Российской Федерации (за исключением материалов обоснования лицензий на осуществление деятельности по сбору, использованию, обезвреживанию, транспортированию,</w:t>
      </w:r>
      <w:r>
        <w:rPr>
          <w:sz w:val="28"/>
          <w:szCs w:val="28"/>
          <w:shd w:val="clear" w:color="auto" w:fill="FFFFFF"/>
        </w:rPr>
        <w:t xml:space="preserve"> </w:t>
      </w:r>
      <w:r w:rsidRPr="000F1CBF">
        <w:rPr>
          <w:sz w:val="28"/>
          <w:szCs w:val="28"/>
          <w:shd w:val="clear" w:color="auto" w:fill="FFFFFF"/>
        </w:rPr>
        <w:t>размещению отходов);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0F1CBF">
        <w:rPr>
          <w:sz w:val="28"/>
          <w:szCs w:val="28"/>
          <w:shd w:val="clear" w:color="auto" w:fill="FFFFFF"/>
        </w:rPr>
        <w:t>6) проекты технической документации на новые технику, технологию, использование которых может оказать воздействие на окружающую среду, а также технической документации на новые вещества, которые могут поступать в природную среду;</w:t>
      </w:r>
      <w:proofErr w:type="gramEnd"/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7) материалы комплексного экологического обследования участков территорий, обосновывающие придания этим территориям правового статуса особо охраняемых природных территорий федерального и регионального значения, зоны экологического бедствия или зоны чрезвычайной экологической ситуации;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0F1CBF">
        <w:rPr>
          <w:sz w:val="28"/>
          <w:szCs w:val="28"/>
          <w:shd w:val="clear" w:color="auto" w:fill="FFFFFF"/>
        </w:rPr>
        <w:t>8) проектная документация объектов, строительство, реконструкцию, капитальный ремонт которых предполагается осуществлять на землях особо охраняемых природных территорий федерального, регионального и местного значения в соответствии с законодательством Российской Федерации законодательством Оренбургской области, а также документация особо опасных, технически сложных и уникальных объектов, объектов обороны и безопасности, строительство, реконструкцию, капитальный ремонт которых предполагается осуществлять на землях особо охраняемых природных территорий регионального и</w:t>
      </w:r>
      <w:proofErr w:type="gramEnd"/>
      <w:r w:rsidRPr="000F1CBF">
        <w:rPr>
          <w:sz w:val="28"/>
          <w:szCs w:val="28"/>
          <w:shd w:val="clear" w:color="auto" w:fill="FFFFFF"/>
        </w:rPr>
        <w:t xml:space="preserve"> местного значения, в случаях, если строительство, реконструкция, капитальный ремонт таких объектов на </w:t>
      </w:r>
      <w:r w:rsidRPr="000F1CBF">
        <w:rPr>
          <w:sz w:val="28"/>
          <w:szCs w:val="28"/>
          <w:shd w:val="clear" w:color="auto" w:fill="FFFFFF"/>
        </w:rPr>
        <w:lastRenderedPageBreak/>
        <w:t>землях особо охраняемых природных территорий допускается законодательством Российской Федерации и законодательством Оренбургской области;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9) проектная документация объектов, связанных с размещение и обезвреживанием отходов</w:t>
      </w:r>
      <w:proofErr w:type="gramStart"/>
      <w:r w:rsidRPr="000F1CBF">
        <w:rPr>
          <w:sz w:val="28"/>
          <w:szCs w:val="28"/>
          <w:shd w:val="clear" w:color="auto" w:fill="FFFFFF"/>
        </w:rPr>
        <w:t>1</w:t>
      </w:r>
      <w:proofErr w:type="gramEnd"/>
      <w:r w:rsidRPr="000F1CBF">
        <w:rPr>
          <w:sz w:val="28"/>
          <w:szCs w:val="28"/>
          <w:shd w:val="clear" w:color="auto" w:fill="FFFFFF"/>
        </w:rPr>
        <w:t xml:space="preserve">- </w:t>
      </w:r>
      <w:r w:rsidRPr="000F1CBF">
        <w:rPr>
          <w:sz w:val="28"/>
          <w:szCs w:val="28"/>
          <w:shd w:val="clear" w:color="auto" w:fill="FFFFFF"/>
          <w:lang w:val="en-US"/>
        </w:rPr>
        <w:t>V</w:t>
      </w:r>
      <w:r w:rsidRPr="000F1CBF">
        <w:rPr>
          <w:sz w:val="28"/>
          <w:szCs w:val="28"/>
          <w:shd w:val="clear" w:color="auto" w:fill="FFFFFF"/>
        </w:rPr>
        <w:t xml:space="preserve"> классов опасности;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10) объекты государственной экологической экспертизы, указанные в статьях 11 и 12 Федерального закона от 23.11.1995 № 174—ФЗ «Об экологической экспертизе» и ранее получившие положительное заключение государственной экологической экспертизы, в случае: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 xml:space="preserve">- доработки таких </w:t>
      </w:r>
      <w:proofErr w:type="gramStart"/>
      <w:r w:rsidRPr="000F1CBF">
        <w:rPr>
          <w:sz w:val="28"/>
          <w:szCs w:val="28"/>
          <w:shd w:val="clear" w:color="auto" w:fill="FFFFFF"/>
        </w:rPr>
        <w:t>объектов</w:t>
      </w:r>
      <w:proofErr w:type="gramEnd"/>
      <w:r w:rsidRPr="000F1CBF">
        <w:rPr>
          <w:sz w:val="28"/>
          <w:szCs w:val="28"/>
          <w:shd w:val="clear" w:color="auto" w:fill="FFFFFF"/>
        </w:rPr>
        <w:t xml:space="preserve"> по замечаниям проведенной ранее государственной экологической экспертизы;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- реализации таких объектов с отступлениями от документации, получившей положительное заключение государственной экологической экспертизы, и (или) в случае изменений в указанную документацию;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- истечение срока действия положительного заключения государственной экологической экспертизы;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- внесения изменений в документацию, получившую положительное заключение государственной экологической экспертизы;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11) иные объекты, предусмотренные действующим законодательством.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shd w:val="clear" w:color="auto" w:fill="FFFFFF"/>
        </w:rPr>
        <w:t>О</w:t>
      </w:r>
      <w:r w:rsidRPr="000F1CBF">
        <w:rPr>
          <w:sz w:val="28"/>
          <w:szCs w:val="28"/>
          <w:shd w:val="clear" w:color="auto" w:fill="FFFFFF"/>
        </w:rPr>
        <w:t>рганизация и проведение общественных обсуждений.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3.1. Заказчик документации, подлежащей государственной экологической экспертизе, заявляет о необходимости проведения общественных обсуждений в форме письменного обращения в администрацию муниципально</w:t>
      </w:r>
      <w:r>
        <w:rPr>
          <w:sz w:val="28"/>
          <w:szCs w:val="28"/>
          <w:shd w:val="clear" w:color="auto" w:fill="FFFFFF"/>
        </w:rPr>
        <w:t>го образования Новосергиевский</w:t>
      </w:r>
      <w:r w:rsidRPr="000F1CBF">
        <w:rPr>
          <w:sz w:val="28"/>
          <w:szCs w:val="28"/>
          <w:shd w:val="clear" w:color="auto" w:fill="FFFFFF"/>
        </w:rPr>
        <w:t xml:space="preserve"> район Оренбургской области, с приложением документации, подлежащей государственной экологической экспертизе.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3.2. Дата проведения общественных обсуждений объекта экологической экспертизы не может быть назначена позднее тридцатого календарного дня регистрации поступившего письменного обращения о необходимости проведения общественных обсуждений. В случае совпадения тридцатого календарного дня с выходным или праздничным днем он переносится на следующий за выходным или праздничным днем рабочий день.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3</w:t>
      </w:r>
      <w:r w:rsidRPr="000F1CBF">
        <w:rPr>
          <w:sz w:val="28"/>
          <w:szCs w:val="28"/>
        </w:rPr>
        <w:t xml:space="preserve">.3. Организацию общественных обсуждений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</w:t>
      </w:r>
      <w:r w:rsidRPr="000F1CBF">
        <w:rPr>
          <w:sz w:val="28"/>
          <w:szCs w:val="28"/>
        </w:rPr>
        <w:t xml:space="preserve"> района Оренбургской области осуществляет </w:t>
      </w:r>
      <w:r>
        <w:rPr>
          <w:sz w:val="28"/>
          <w:szCs w:val="28"/>
        </w:rPr>
        <w:t xml:space="preserve">  </w:t>
      </w:r>
      <w:r w:rsidRPr="000F1CBF">
        <w:rPr>
          <w:sz w:val="28"/>
          <w:szCs w:val="28"/>
        </w:rPr>
        <w:t>Комиссия по организации и проведению общественных обсуждений объектов государственной экологической экспертизы (далее — Организационная комиссия) во главе с председателем</w:t>
      </w:r>
      <w:r w:rsidRPr="000F1CBF">
        <w:rPr>
          <w:sz w:val="28"/>
          <w:szCs w:val="28"/>
          <w:shd w:val="clear" w:color="auto" w:fill="FFFFFF"/>
        </w:rPr>
        <w:t>, создаваемая</w:t>
      </w:r>
      <w:r>
        <w:rPr>
          <w:sz w:val="28"/>
          <w:szCs w:val="28"/>
          <w:shd w:val="clear" w:color="auto" w:fill="FFFFFF"/>
        </w:rPr>
        <w:t xml:space="preserve"> на основании</w:t>
      </w:r>
      <w:r w:rsidRPr="000F1CBF">
        <w:rPr>
          <w:sz w:val="28"/>
          <w:szCs w:val="28"/>
          <w:shd w:val="clear" w:color="auto" w:fill="FFFFFF"/>
        </w:rPr>
        <w:t xml:space="preserve"> постановлени</w:t>
      </w:r>
      <w:r>
        <w:rPr>
          <w:sz w:val="28"/>
          <w:szCs w:val="28"/>
          <w:shd w:val="clear" w:color="auto" w:fill="FFFFFF"/>
        </w:rPr>
        <w:t>я</w:t>
      </w:r>
      <w:r w:rsidRPr="000F1CBF">
        <w:rPr>
          <w:sz w:val="28"/>
          <w:szCs w:val="28"/>
          <w:shd w:val="clear" w:color="auto" w:fill="FFFFFF"/>
        </w:rPr>
        <w:t xml:space="preserve"> администрации района.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 xml:space="preserve">3.4. Решение о проведении общественных обсуждений принимается главой </w:t>
      </w:r>
      <w:r>
        <w:rPr>
          <w:sz w:val="28"/>
          <w:szCs w:val="28"/>
          <w:shd w:val="clear" w:color="auto" w:fill="FFFFFF"/>
        </w:rPr>
        <w:t>района</w:t>
      </w:r>
      <w:r w:rsidRPr="000F1CBF">
        <w:rPr>
          <w:sz w:val="28"/>
          <w:szCs w:val="28"/>
          <w:shd w:val="clear" w:color="auto" w:fill="FFFFFF"/>
        </w:rPr>
        <w:t xml:space="preserve"> или лицом, исполняющим его обязанности, и в течени</w:t>
      </w:r>
      <w:proofErr w:type="gramStart"/>
      <w:r w:rsidRPr="000F1CBF">
        <w:rPr>
          <w:sz w:val="28"/>
          <w:szCs w:val="28"/>
          <w:shd w:val="clear" w:color="auto" w:fill="FFFFFF"/>
        </w:rPr>
        <w:t>и</w:t>
      </w:r>
      <w:proofErr w:type="gramEnd"/>
      <w:r w:rsidRPr="000F1CBF">
        <w:rPr>
          <w:sz w:val="28"/>
          <w:szCs w:val="28"/>
          <w:shd w:val="clear" w:color="auto" w:fill="FFFFFF"/>
        </w:rPr>
        <w:t xml:space="preserve"> двух рабочих дней со дня регистрации поступившего письменного обращения передается председателю Организационной комиссии.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3.5. Председатель Организационной комиссии в течение двух рабочих дней со дня получения письменного обращения: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lastRenderedPageBreak/>
        <w:t>- принимает решение о дате, месте и времени проведения общественного обсуждения по предлагаемым материалам, а также сроках и способах информирования общественности о предстоящих общественных обсуждениях;</w:t>
      </w:r>
    </w:p>
    <w:p w:rsidR="000C21FE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0F1CBF">
        <w:rPr>
          <w:sz w:val="28"/>
          <w:szCs w:val="28"/>
          <w:shd w:val="clear" w:color="auto" w:fill="FFFFFF"/>
        </w:rPr>
        <w:t>- направляет письменное уведомление о принятом решении заказчику документации, подлежащей государственной экологической экспертизе</w:t>
      </w:r>
      <w:r>
        <w:rPr>
          <w:sz w:val="28"/>
          <w:szCs w:val="28"/>
          <w:shd w:val="clear" w:color="auto" w:fill="FFFFFF"/>
        </w:rPr>
        <w:t>;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-</w:t>
      </w:r>
      <w:r w:rsidRPr="000F1CBF">
        <w:rPr>
          <w:sz w:val="28"/>
          <w:szCs w:val="28"/>
          <w:shd w:val="clear" w:color="auto" w:fill="FFFFFF"/>
        </w:rPr>
        <w:t xml:space="preserve"> при содействии </w:t>
      </w:r>
      <w:r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>
        <w:rPr>
          <w:sz w:val="28"/>
          <w:szCs w:val="28"/>
          <w:shd w:val="clear" w:color="auto" w:fill="FFFFFF"/>
        </w:rPr>
        <w:t>Новосергиевского</w:t>
      </w:r>
      <w:proofErr w:type="spellEnd"/>
      <w:r w:rsidRPr="000F1CBF">
        <w:rPr>
          <w:sz w:val="28"/>
          <w:szCs w:val="28"/>
          <w:shd w:val="clear" w:color="auto" w:fill="FFFFFF"/>
        </w:rPr>
        <w:t xml:space="preserve"> района </w:t>
      </w:r>
      <w:r>
        <w:rPr>
          <w:sz w:val="28"/>
          <w:szCs w:val="28"/>
          <w:shd w:val="clear" w:color="auto" w:fill="FFFFFF"/>
        </w:rPr>
        <w:t xml:space="preserve">извещает общественность </w:t>
      </w:r>
      <w:r w:rsidRPr="000F1CBF">
        <w:rPr>
          <w:sz w:val="28"/>
          <w:szCs w:val="28"/>
          <w:shd w:val="clear" w:color="auto" w:fill="FFFFFF"/>
        </w:rPr>
        <w:t>путем опубликования информации о намечаемых общес</w:t>
      </w:r>
      <w:r>
        <w:rPr>
          <w:sz w:val="28"/>
          <w:szCs w:val="28"/>
          <w:shd w:val="clear" w:color="auto" w:fill="FFFFFF"/>
        </w:rPr>
        <w:t>твенных обсуждений в</w:t>
      </w:r>
      <w:r w:rsidRPr="000F1CBF">
        <w:rPr>
          <w:sz w:val="28"/>
          <w:szCs w:val="28"/>
          <w:shd w:val="clear" w:color="auto" w:fill="FFFFFF"/>
        </w:rPr>
        <w:t xml:space="preserve"> газете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Новосергиевского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Оренбургской области «Голос глубинки</w:t>
      </w:r>
      <w:r w:rsidRPr="000F1CBF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и размещения на официальном сайте муниципально</w:t>
      </w:r>
      <w:r w:rsidR="000909FE">
        <w:rPr>
          <w:sz w:val="28"/>
          <w:szCs w:val="28"/>
          <w:shd w:val="clear" w:color="auto" w:fill="FFFFFF"/>
        </w:rPr>
        <w:t>го образования Новосергиевский</w:t>
      </w:r>
      <w:r>
        <w:rPr>
          <w:sz w:val="28"/>
          <w:szCs w:val="28"/>
          <w:shd w:val="clear" w:color="auto" w:fill="FFFFFF"/>
        </w:rPr>
        <w:t xml:space="preserve"> район Оренбургской области в сети «Интернет»</w:t>
      </w:r>
      <w:r w:rsidR="000909FE">
        <w:rPr>
          <w:sz w:val="28"/>
          <w:szCs w:val="28"/>
          <w:shd w:val="clear" w:color="auto" w:fill="FFFFFF"/>
        </w:rPr>
        <w:t xml:space="preserve"> - </w:t>
      </w:r>
      <w:proofErr w:type="spellStart"/>
      <w:r w:rsidR="000909FE" w:rsidRPr="00DD28B6">
        <w:rPr>
          <w:sz w:val="28"/>
          <w:szCs w:val="28"/>
        </w:rPr>
        <w:t>novosergievka</w:t>
      </w:r>
      <w:proofErr w:type="spellEnd"/>
      <w:r w:rsidR="000909FE" w:rsidRPr="00DD28B6">
        <w:rPr>
          <w:sz w:val="28"/>
          <w:szCs w:val="28"/>
        </w:rPr>
        <w:t>.</w:t>
      </w:r>
      <w:r w:rsidR="000909FE" w:rsidRPr="00DD28B6">
        <w:rPr>
          <w:sz w:val="28"/>
          <w:szCs w:val="28"/>
          <w:lang w:val="en-US"/>
        </w:rPr>
        <w:t>org</w:t>
      </w:r>
      <w:r w:rsidR="000909FE" w:rsidRPr="00DD28B6">
        <w:rPr>
          <w:sz w:val="28"/>
          <w:szCs w:val="28"/>
        </w:rPr>
        <w:t>.</w:t>
      </w:r>
      <w:proofErr w:type="gramEnd"/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3.7. Публикация должна содержать в обязательно порядке следующую информаци</w:t>
      </w:r>
      <w:r>
        <w:rPr>
          <w:sz w:val="28"/>
          <w:szCs w:val="28"/>
          <w:shd w:val="clear" w:color="auto" w:fill="FFFFFF"/>
        </w:rPr>
        <w:t>ю</w:t>
      </w:r>
      <w:r w:rsidRPr="000F1CBF">
        <w:rPr>
          <w:sz w:val="28"/>
          <w:szCs w:val="28"/>
          <w:shd w:val="clear" w:color="auto" w:fill="FFFFFF"/>
        </w:rPr>
        <w:t>: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- наименование и адрес заказчика документации, подлежащей государственной экологической экспертизе;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- предмет общественных обсуждений (объект государственной экологической экспертизы);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- дата, время и место проведения общественных обсуждений;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- срок и способ доступа к материалам, являющимся предметом общественных обсуждений.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3.8. Заказчик обязан организовать доступ всех заинтересованных лиц к материалам, являющимся предметом общественных обсуждений, на протяжении всего установленного срока.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 xml:space="preserve">3.9. </w:t>
      </w:r>
      <w:r>
        <w:rPr>
          <w:sz w:val="28"/>
          <w:szCs w:val="28"/>
          <w:shd w:val="clear" w:color="auto" w:fill="FFFFFF"/>
        </w:rPr>
        <w:t>П</w:t>
      </w:r>
      <w:r w:rsidRPr="000F1CBF">
        <w:rPr>
          <w:sz w:val="28"/>
          <w:szCs w:val="28"/>
          <w:shd w:val="clear" w:color="auto" w:fill="FFFFFF"/>
        </w:rPr>
        <w:t>ротокол общественных обсуждений составляется Организационной комиссией и направляется заказчику документации, подлежащей экологической экспертизе, в течение двух рабочих дней после проведения общественных обсуждений.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4. Ответственность за нарушение настоящего Порядка.</w:t>
      </w:r>
    </w:p>
    <w:p w:rsidR="000C21FE" w:rsidRPr="000F1CBF" w:rsidRDefault="000C21FE" w:rsidP="000C21F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1CBF">
        <w:rPr>
          <w:sz w:val="28"/>
          <w:szCs w:val="28"/>
          <w:shd w:val="clear" w:color="auto" w:fill="FFFFFF"/>
        </w:rPr>
        <w:t>4.1. Лица, допустившие нарушения требований настоящего Порядка, несут ответственность в соответствии с действующим законодательством.</w:t>
      </w:r>
    </w:p>
    <w:p w:rsidR="000C21FE" w:rsidRDefault="000C21FE" w:rsidP="000C21FE">
      <w:pPr>
        <w:tabs>
          <w:tab w:val="left" w:pos="4109"/>
        </w:tabs>
        <w:jc w:val="center"/>
      </w:pPr>
    </w:p>
    <w:p w:rsidR="000C21FE" w:rsidRPr="000C21FE" w:rsidRDefault="000C21FE" w:rsidP="000C21FE">
      <w:pPr>
        <w:ind w:firstLine="708"/>
        <w:jc w:val="both"/>
      </w:pPr>
    </w:p>
    <w:sectPr w:rsidR="000C21FE" w:rsidRPr="000C21FE" w:rsidSect="008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32"/>
    <w:rsid w:val="0000491A"/>
    <w:rsid w:val="000127A8"/>
    <w:rsid w:val="00040D44"/>
    <w:rsid w:val="00056ECB"/>
    <w:rsid w:val="0006012D"/>
    <w:rsid w:val="00060457"/>
    <w:rsid w:val="000657FC"/>
    <w:rsid w:val="0007558E"/>
    <w:rsid w:val="000909FE"/>
    <w:rsid w:val="000A07B3"/>
    <w:rsid w:val="000B411A"/>
    <w:rsid w:val="000B7286"/>
    <w:rsid w:val="000C21FE"/>
    <w:rsid w:val="000C3981"/>
    <w:rsid w:val="000C76C2"/>
    <w:rsid w:val="000E3271"/>
    <w:rsid w:val="000F6B39"/>
    <w:rsid w:val="001077E1"/>
    <w:rsid w:val="00113A45"/>
    <w:rsid w:val="001150B2"/>
    <w:rsid w:val="001250B2"/>
    <w:rsid w:val="0014751A"/>
    <w:rsid w:val="0016669B"/>
    <w:rsid w:val="001979E0"/>
    <w:rsid w:val="001C3429"/>
    <w:rsid w:val="001C708C"/>
    <w:rsid w:val="001D124C"/>
    <w:rsid w:val="001F1098"/>
    <w:rsid w:val="00215633"/>
    <w:rsid w:val="002162BE"/>
    <w:rsid w:val="00234A28"/>
    <w:rsid w:val="00236E07"/>
    <w:rsid w:val="00266DC6"/>
    <w:rsid w:val="00271A9E"/>
    <w:rsid w:val="002762CD"/>
    <w:rsid w:val="00290ED3"/>
    <w:rsid w:val="00292E7D"/>
    <w:rsid w:val="00294CD4"/>
    <w:rsid w:val="002A0B55"/>
    <w:rsid w:val="002C6989"/>
    <w:rsid w:val="002D1822"/>
    <w:rsid w:val="002D398F"/>
    <w:rsid w:val="00301B10"/>
    <w:rsid w:val="003068D3"/>
    <w:rsid w:val="003314BE"/>
    <w:rsid w:val="00332766"/>
    <w:rsid w:val="00335456"/>
    <w:rsid w:val="00347C46"/>
    <w:rsid w:val="00354F5D"/>
    <w:rsid w:val="00371302"/>
    <w:rsid w:val="003763B3"/>
    <w:rsid w:val="00377AF5"/>
    <w:rsid w:val="003841C4"/>
    <w:rsid w:val="00385890"/>
    <w:rsid w:val="003A0175"/>
    <w:rsid w:val="003C0CC5"/>
    <w:rsid w:val="003C3EF3"/>
    <w:rsid w:val="003C5666"/>
    <w:rsid w:val="003D027F"/>
    <w:rsid w:val="003D2BC2"/>
    <w:rsid w:val="003D6D78"/>
    <w:rsid w:val="003E28F6"/>
    <w:rsid w:val="003E668F"/>
    <w:rsid w:val="003F10A7"/>
    <w:rsid w:val="003F22E0"/>
    <w:rsid w:val="003F6D30"/>
    <w:rsid w:val="004011B2"/>
    <w:rsid w:val="00404AE6"/>
    <w:rsid w:val="00406BB9"/>
    <w:rsid w:val="00417EFA"/>
    <w:rsid w:val="00425CB6"/>
    <w:rsid w:val="00430F6D"/>
    <w:rsid w:val="00434262"/>
    <w:rsid w:val="0043478D"/>
    <w:rsid w:val="00436221"/>
    <w:rsid w:val="004466C5"/>
    <w:rsid w:val="00451EB3"/>
    <w:rsid w:val="00453568"/>
    <w:rsid w:val="00455610"/>
    <w:rsid w:val="00455AAF"/>
    <w:rsid w:val="0046644F"/>
    <w:rsid w:val="00486C8E"/>
    <w:rsid w:val="004D0FF1"/>
    <w:rsid w:val="004D5BAB"/>
    <w:rsid w:val="004D5C82"/>
    <w:rsid w:val="004E5D10"/>
    <w:rsid w:val="004E7396"/>
    <w:rsid w:val="004F06C1"/>
    <w:rsid w:val="005008B4"/>
    <w:rsid w:val="005108D1"/>
    <w:rsid w:val="005164D2"/>
    <w:rsid w:val="00532859"/>
    <w:rsid w:val="005370C3"/>
    <w:rsid w:val="00543643"/>
    <w:rsid w:val="00556B91"/>
    <w:rsid w:val="00557166"/>
    <w:rsid w:val="005616D1"/>
    <w:rsid w:val="00573322"/>
    <w:rsid w:val="005856FE"/>
    <w:rsid w:val="005C02AA"/>
    <w:rsid w:val="005C0E30"/>
    <w:rsid w:val="005C377B"/>
    <w:rsid w:val="005C7AB6"/>
    <w:rsid w:val="005D7D09"/>
    <w:rsid w:val="00607353"/>
    <w:rsid w:val="006133F5"/>
    <w:rsid w:val="00614135"/>
    <w:rsid w:val="00630E22"/>
    <w:rsid w:val="00653314"/>
    <w:rsid w:val="00660859"/>
    <w:rsid w:val="00661BE3"/>
    <w:rsid w:val="00664462"/>
    <w:rsid w:val="00667BCF"/>
    <w:rsid w:val="0067364B"/>
    <w:rsid w:val="00675561"/>
    <w:rsid w:val="00676F21"/>
    <w:rsid w:val="006851FB"/>
    <w:rsid w:val="006905EE"/>
    <w:rsid w:val="006936CF"/>
    <w:rsid w:val="00694AEF"/>
    <w:rsid w:val="0069572E"/>
    <w:rsid w:val="00696DC6"/>
    <w:rsid w:val="006A0527"/>
    <w:rsid w:val="006B3F32"/>
    <w:rsid w:val="006C1AD7"/>
    <w:rsid w:val="006D3994"/>
    <w:rsid w:val="006E110C"/>
    <w:rsid w:val="006E29FB"/>
    <w:rsid w:val="006F360B"/>
    <w:rsid w:val="00703F26"/>
    <w:rsid w:val="007106BF"/>
    <w:rsid w:val="00712F73"/>
    <w:rsid w:val="0071569B"/>
    <w:rsid w:val="0072616F"/>
    <w:rsid w:val="00742D04"/>
    <w:rsid w:val="00764C56"/>
    <w:rsid w:val="007665E5"/>
    <w:rsid w:val="00766958"/>
    <w:rsid w:val="00783327"/>
    <w:rsid w:val="00783DFE"/>
    <w:rsid w:val="007850D7"/>
    <w:rsid w:val="00786358"/>
    <w:rsid w:val="00792335"/>
    <w:rsid w:val="007A159E"/>
    <w:rsid w:val="007B0776"/>
    <w:rsid w:val="007B7B6C"/>
    <w:rsid w:val="007C2302"/>
    <w:rsid w:val="007E2FE8"/>
    <w:rsid w:val="007E5D64"/>
    <w:rsid w:val="007F6CDA"/>
    <w:rsid w:val="008003AD"/>
    <w:rsid w:val="0080538B"/>
    <w:rsid w:val="00812111"/>
    <w:rsid w:val="00812611"/>
    <w:rsid w:val="0081429C"/>
    <w:rsid w:val="00820657"/>
    <w:rsid w:val="008326A3"/>
    <w:rsid w:val="00832FD1"/>
    <w:rsid w:val="00835380"/>
    <w:rsid w:val="008447A2"/>
    <w:rsid w:val="008501D6"/>
    <w:rsid w:val="00850B91"/>
    <w:rsid w:val="00851E3A"/>
    <w:rsid w:val="00873416"/>
    <w:rsid w:val="00884926"/>
    <w:rsid w:val="0089191A"/>
    <w:rsid w:val="00893B86"/>
    <w:rsid w:val="00896138"/>
    <w:rsid w:val="00897735"/>
    <w:rsid w:val="008B3FD6"/>
    <w:rsid w:val="008B4152"/>
    <w:rsid w:val="008B4A23"/>
    <w:rsid w:val="008D04A5"/>
    <w:rsid w:val="008D42F8"/>
    <w:rsid w:val="008D53B6"/>
    <w:rsid w:val="008E3AAC"/>
    <w:rsid w:val="009011EA"/>
    <w:rsid w:val="0091432A"/>
    <w:rsid w:val="00933119"/>
    <w:rsid w:val="00940E1B"/>
    <w:rsid w:val="00970B2E"/>
    <w:rsid w:val="009A5764"/>
    <w:rsid w:val="009B0612"/>
    <w:rsid w:val="009C462B"/>
    <w:rsid w:val="009C61F3"/>
    <w:rsid w:val="009F58F7"/>
    <w:rsid w:val="009F6388"/>
    <w:rsid w:val="00A044AE"/>
    <w:rsid w:val="00A06522"/>
    <w:rsid w:val="00A209A0"/>
    <w:rsid w:val="00A3596D"/>
    <w:rsid w:val="00A55760"/>
    <w:rsid w:val="00A627E3"/>
    <w:rsid w:val="00A71613"/>
    <w:rsid w:val="00A72973"/>
    <w:rsid w:val="00A86524"/>
    <w:rsid w:val="00AD4147"/>
    <w:rsid w:val="00B03E99"/>
    <w:rsid w:val="00B17902"/>
    <w:rsid w:val="00B4087E"/>
    <w:rsid w:val="00B561B3"/>
    <w:rsid w:val="00B633F0"/>
    <w:rsid w:val="00B75A47"/>
    <w:rsid w:val="00B76003"/>
    <w:rsid w:val="00B9649B"/>
    <w:rsid w:val="00B97B7E"/>
    <w:rsid w:val="00BA169F"/>
    <w:rsid w:val="00BA5715"/>
    <w:rsid w:val="00BB4706"/>
    <w:rsid w:val="00BC4F9A"/>
    <w:rsid w:val="00BD3EAD"/>
    <w:rsid w:val="00BE0A93"/>
    <w:rsid w:val="00BF3160"/>
    <w:rsid w:val="00C01460"/>
    <w:rsid w:val="00C04327"/>
    <w:rsid w:val="00C12356"/>
    <w:rsid w:val="00C149D5"/>
    <w:rsid w:val="00C17812"/>
    <w:rsid w:val="00C25984"/>
    <w:rsid w:val="00C32E20"/>
    <w:rsid w:val="00C440CB"/>
    <w:rsid w:val="00C54744"/>
    <w:rsid w:val="00C645A0"/>
    <w:rsid w:val="00C7214C"/>
    <w:rsid w:val="00C74349"/>
    <w:rsid w:val="00C94744"/>
    <w:rsid w:val="00CA6FEF"/>
    <w:rsid w:val="00CC3716"/>
    <w:rsid w:val="00CE24FC"/>
    <w:rsid w:val="00CF293B"/>
    <w:rsid w:val="00CF2968"/>
    <w:rsid w:val="00CF5532"/>
    <w:rsid w:val="00D04114"/>
    <w:rsid w:val="00D113F4"/>
    <w:rsid w:val="00D1322E"/>
    <w:rsid w:val="00D635CC"/>
    <w:rsid w:val="00D6634E"/>
    <w:rsid w:val="00D857B4"/>
    <w:rsid w:val="00D968BC"/>
    <w:rsid w:val="00DA739D"/>
    <w:rsid w:val="00DD19C5"/>
    <w:rsid w:val="00DD28B6"/>
    <w:rsid w:val="00DD5487"/>
    <w:rsid w:val="00DE767F"/>
    <w:rsid w:val="00E00F19"/>
    <w:rsid w:val="00E2018B"/>
    <w:rsid w:val="00E214D4"/>
    <w:rsid w:val="00E330C9"/>
    <w:rsid w:val="00E72AF2"/>
    <w:rsid w:val="00E72E04"/>
    <w:rsid w:val="00E77586"/>
    <w:rsid w:val="00E84F4F"/>
    <w:rsid w:val="00E86708"/>
    <w:rsid w:val="00EA69B3"/>
    <w:rsid w:val="00EB3B48"/>
    <w:rsid w:val="00EC57FB"/>
    <w:rsid w:val="00ED072F"/>
    <w:rsid w:val="00ED3A2C"/>
    <w:rsid w:val="00EF0DA2"/>
    <w:rsid w:val="00EF4C4F"/>
    <w:rsid w:val="00F05E73"/>
    <w:rsid w:val="00F05FEE"/>
    <w:rsid w:val="00F14FD2"/>
    <w:rsid w:val="00F40757"/>
    <w:rsid w:val="00F432E6"/>
    <w:rsid w:val="00F65EE7"/>
    <w:rsid w:val="00F755EE"/>
    <w:rsid w:val="00F87627"/>
    <w:rsid w:val="00F90900"/>
    <w:rsid w:val="00F932E9"/>
    <w:rsid w:val="00FA4303"/>
    <w:rsid w:val="00FB4216"/>
    <w:rsid w:val="00FC7B36"/>
    <w:rsid w:val="00FD5FCD"/>
    <w:rsid w:val="00FF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36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D2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C21FE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36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</dc:creator>
  <cp:lastModifiedBy>suhova</cp:lastModifiedBy>
  <cp:revision>15</cp:revision>
  <cp:lastPrinted>2020-06-22T05:47:00Z</cp:lastPrinted>
  <dcterms:created xsi:type="dcterms:W3CDTF">2020-04-23T06:49:00Z</dcterms:created>
  <dcterms:modified xsi:type="dcterms:W3CDTF">2020-06-23T05:47:00Z</dcterms:modified>
</cp:coreProperties>
</file>