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E5" w:rsidRPr="008F59DE" w:rsidRDefault="00B370E5" w:rsidP="00176C28">
      <w:pPr>
        <w:pStyle w:val="a4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25780" cy="685800"/>
            <wp:effectExtent l="0" t="0" r="762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B370E5" w:rsidRPr="008F59DE" w:rsidRDefault="00B370E5" w:rsidP="00176C28">
      <w:pPr>
        <w:pStyle w:val="a4"/>
        <w:jc w:val="left"/>
        <w:rPr>
          <w:b/>
          <w:bCs/>
          <w:szCs w:val="28"/>
        </w:rPr>
      </w:pPr>
    </w:p>
    <w:p w:rsidR="00B370E5" w:rsidRPr="008F59DE" w:rsidRDefault="00B370E5" w:rsidP="00176C28">
      <w:pPr>
        <w:pStyle w:val="a4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B370E5" w:rsidRPr="008F59DE" w:rsidRDefault="00B370E5" w:rsidP="00176C28">
      <w:pPr>
        <w:pStyle w:val="a4"/>
        <w:jc w:val="left"/>
        <w:rPr>
          <w:szCs w:val="28"/>
        </w:rPr>
      </w:pPr>
    </w:p>
    <w:p w:rsidR="00B370E5" w:rsidRPr="008F59DE" w:rsidRDefault="00B370E5" w:rsidP="00176C28">
      <w:pPr>
        <w:pStyle w:val="a4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B370E5" w:rsidRPr="008F59DE" w:rsidRDefault="00B370E5" w:rsidP="00176C28">
      <w:pPr>
        <w:pStyle w:val="a4"/>
        <w:jc w:val="left"/>
        <w:rPr>
          <w:b/>
          <w:bCs/>
          <w:szCs w:val="28"/>
        </w:rPr>
      </w:pPr>
    </w:p>
    <w:p w:rsidR="00B370E5" w:rsidRPr="008F59DE" w:rsidRDefault="00B370E5" w:rsidP="00176C28">
      <w:pPr>
        <w:pStyle w:val="a4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B370E5" w:rsidRPr="008F59DE" w:rsidRDefault="00B370E5" w:rsidP="00176C28">
      <w:pPr>
        <w:pStyle w:val="a4"/>
        <w:jc w:val="left"/>
      </w:pPr>
    </w:p>
    <w:p w:rsidR="00B370E5" w:rsidRPr="008F59DE" w:rsidRDefault="00B370E5" w:rsidP="00176C28">
      <w:pPr>
        <w:pStyle w:val="a4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B370E5" w:rsidRPr="008F59DE" w:rsidRDefault="00B370E5" w:rsidP="00176C28">
      <w:pPr>
        <w:pStyle w:val="a4"/>
        <w:jc w:val="left"/>
      </w:pPr>
    </w:p>
    <w:p w:rsidR="00B370E5" w:rsidRPr="008F59DE" w:rsidRDefault="00B370E5" w:rsidP="00176C28">
      <w:pPr>
        <w:pStyle w:val="a4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B370E5" w:rsidRPr="008F59DE" w:rsidRDefault="00B370E5" w:rsidP="00176C28">
      <w:pPr>
        <w:pStyle w:val="a4"/>
        <w:jc w:val="left"/>
        <w:rPr>
          <w:b/>
          <w:bCs/>
          <w:szCs w:val="28"/>
        </w:rPr>
      </w:pPr>
    </w:p>
    <w:p w:rsidR="00B370E5" w:rsidRPr="008F59DE" w:rsidRDefault="00B370E5" w:rsidP="00176C28">
      <w:pPr>
        <w:pStyle w:val="a4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7170AF">
        <w:rPr>
          <w:b/>
          <w:bCs/>
          <w:szCs w:val="28"/>
        </w:rPr>
        <w:t>28.11.2019</w:t>
      </w:r>
      <w:r w:rsidRPr="008F59DE">
        <w:rPr>
          <w:b/>
          <w:bCs/>
          <w:szCs w:val="28"/>
        </w:rPr>
        <w:t xml:space="preserve">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____</w:t>
      </w:r>
      <w:r w:rsidR="007170AF">
        <w:rPr>
          <w:b/>
          <w:bCs/>
          <w:szCs w:val="28"/>
        </w:rPr>
        <w:t>1132-п</w:t>
      </w:r>
      <w:bookmarkStart w:id="0" w:name="_GoBack"/>
      <w:bookmarkEnd w:id="0"/>
      <w:r w:rsidRPr="008F59DE">
        <w:rPr>
          <w:b/>
          <w:bCs/>
          <w:szCs w:val="28"/>
        </w:rPr>
        <w:t>_____</w:t>
      </w:r>
      <w:r w:rsidRPr="008F59DE">
        <w:rPr>
          <w:szCs w:val="28"/>
        </w:rPr>
        <w:t>______</w:t>
      </w:r>
    </w:p>
    <w:p w:rsidR="00B370E5" w:rsidRPr="008F59DE" w:rsidRDefault="00B370E5" w:rsidP="00176C28">
      <w:pPr>
        <w:pStyle w:val="a4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B370E5" w:rsidRDefault="00B370E5" w:rsidP="00B370E5">
      <w:pPr>
        <w:ind w:left="40" w:right="3200"/>
        <w:rPr>
          <w:rStyle w:val="2"/>
          <w:rFonts w:eastAsia="Arial Unicode MS"/>
        </w:rPr>
      </w:pPr>
      <w:r w:rsidRPr="00301E8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утверждении схемы  размещения нестационарных </w:t>
      </w:r>
      <w:r w:rsidRPr="00301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торговых объектов  </w:t>
      </w:r>
      <w:r w:rsidRPr="00301E81">
        <w:rPr>
          <w:rFonts w:ascii="Times New Roman" w:hAnsi="Times New Roman" w:cs="Times New Roman"/>
        </w:rPr>
        <w:t>на</w:t>
      </w:r>
      <w:r w:rsidRPr="00301E81">
        <w:rPr>
          <w:rStyle w:val="2"/>
          <w:rFonts w:eastAsia="Arial Unicode MS"/>
        </w:rPr>
        <w:t xml:space="preserve"> </w:t>
      </w:r>
      <w:r w:rsidRPr="00301E81">
        <w:rPr>
          <w:rFonts w:ascii="Times New Roman" w:hAnsi="Times New Roman" w:cs="Times New Roman"/>
        </w:rPr>
        <w:t>терри</w:t>
      </w:r>
      <w:r>
        <w:rPr>
          <w:rFonts w:ascii="Times New Roman" w:hAnsi="Times New Roman" w:cs="Times New Roman"/>
        </w:rPr>
        <w:t>тории муниципального образования «</w:t>
      </w:r>
      <w:r w:rsidRPr="00301E81">
        <w:rPr>
          <w:rStyle w:val="2"/>
          <w:rFonts w:eastAsia="Arial Unicode MS"/>
        </w:rPr>
        <w:t>Новосергиевский район»</w:t>
      </w:r>
    </w:p>
    <w:p w:rsidR="009E6C8E" w:rsidRPr="00301E81" w:rsidRDefault="00B370E5" w:rsidP="00B370E5">
      <w:pPr>
        <w:keepNext/>
        <w:keepLines/>
        <w:tabs>
          <w:tab w:val="left" w:pos="2694"/>
        </w:tabs>
        <w:spacing w:after="315" w:line="270" w:lineRule="exact"/>
        <w:ind w:left="709"/>
        <w:rPr>
          <w:rFonts w:ascii="Times New Roman" w:hAnsi="Times New Roman" w:cs="Times New Roman"/>
          <w:i/>
        </w:rPr>
      </w:pPr>
      <w:r>
        <w:rPr>
          <w:rStyle w:val="3"/>
          <w:rFonts w:eastAsia="Arial Unicode MS"/>
          <w:sz w:val="24"/>
          <w:szCs w:val="24"/>
        </w:rPr>
        <w:t xml:space="preserve"> </w:t>
      </w:r>
    </w:p>
    <w:p w:rsidR="009E6C8E" w:rsidRDefault="009E6C8E" w:rsidP="00B370E5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42025">
        <w:rPr>
          <w:sz w:val="24"/>
          <w:szCs w:val="24"/>
        </w:rPr>
        <w:t>В со</w:t>
      </w:r>
      <w:r>
        <w:rPr>
          <w:sz w:val="24"/>
          <w:szCs w:val="24"/>
        </w:rPr>
        <w:t>ответствии с</w:t>
      </w:r>
      <w:r w:rsidRPr="00842025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Федерации, приказом        министерства экономического развития,  промышленной политики и торговли Оренбургской области  от 13.08.2013 №60 «О порядке разработки и утверждения схемы размещения нестационарных торговых объектов на территории Оренбургской области, руководствуясь Уставом муниципального образования «Новосергиевский район»:</w:t>
      </w:r>
    </w:p>
    <w:p w:rsidR="009E6C8E" w:rsidRPr="00842025" w:rsidRDefault="009E6C8E" w:rsidP="00B370E5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B370E5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схему размещения нестационарных торговых объектов на территории муниципального образования «Новосергиевский район» согласно приложению к настоящему постановлению.</w:t>
      </w:r>
      <w:r w:rsidRPr="00842025">
        <w:rPr>
          <w:sz w:val="24"/>
          <w:szCs w:val="24"/>
        </w:rPr>
        <w:t xml:space="preserve"> </w:t>
      </w:r>
    </w:p>
    <w:p w:rsidR="009E6C8E" w:rsidRDefault="009E6C8E" w:rsidP="00B370E5">
      <w:pPr>
        <w:pStyle w:val="5"/>
        <w:shd w:val="clear" w:color="auto" w:fill="auto"/>
        <w:tabs>
          <w:tab w:val="left" w:pos="33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Признать утратившим постановление администрации Новосергиевского района от 21.04.2011</w:t>
      </w:r>
      <w:r w:rsidR="00B37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236-п «Об утверждении схемы размещения  нестационарных торговых объектов на территории Новосергиевского района. </w:t>
      </w:r>
    </w:p>
    <w:p w:rsidR="009E6C8E" w:rsidRDefault="009E6C8E" w:rsidP="00B370E5">
      <w:pPr>
        <w:pStyle w:val="5"/>
        <w:shd w:val="clear" w:color="auto" w:fill="auto"/>
        <w:tabs>
          <w:tab w:val="left" w:pos="33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842025">
        <w:rPr>
          <w:sz w:val="24"/>
          <w:szCs w:val="24"/>
        </w:rPr>
        <w:t>Контроль за</w:t>
      </w:r>
      <w:proofErr w:type="gramEnd"/>
      <w:r w:rsidRPr="00842025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842025">
        <w:rPr>
          <w:sz w:val="24"/>
          <w:szCs w:val="24"/>
        </w:rPr>
        <w:t>постановления возложить на заместителя главы администрации</w:t>
      </w:r>
      <w:r w:rsidRPr="00842025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района по экономическим вопросам Кривошееву И.И.</w:t>
      </w:r>
    </w:p>
    <w:p w:rsidR="009E6C8E" w:rsidRPr="00842025" w:rsidRDefault="004A798D" w:rsidP="00B370E5">
      <w:pPr>
        <w:pStyle w:val="5"/>
        <w:shd w:val="clear" w:color="auto" w:fill="auto"/>
        <w:tabs>
          <w:tab w:val="left" w:pos="33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E6C8E">
        <w:rPr>
          <w:sz w:val="24"/>
          <w:szCs w:val="24"/>
        </w:rPr>
        <w:t xml:space="preserve">. </w:t>
      </w:r>
      <w:r w:rsidR="009E6C8E" w:rsidRPr="00842025">
        <w:rPr>
          <w:sz w:val="24"/>
          <w:szCs w:val="24"/>
        </w:rPr>
        <w:t xml:space="preserve">Настоящее постановление вступает в силу со дня его </w:t>
      </w:r>
      <w:r w:rsidR="009E6C8E">
        <w:rPr>
          <w:sz w:val="24"/>
          <w:szCs w:val="24"/>
        </w:rPr>
        <w:t xml:space="preserve">подписания и подлежит размещению на официальном сайте администрации Новосергиевского района. </w:t>
      </w:r>
    </w:p>
    <w:p w:rsidR="009E6C8E" w:rsidRDefault="009E6C8E" w:rsidP="00B370E5">
      <w:pPr>
        <w:pStyle w:val="5"/>
        <w:shd w:val="clear" w:color="auto" w:fill="auto"/>
        <w:tabs>
          <w:tab w:val="left" w:pos="285"/>
        </w:tabs>
        <w:spacing w:before="0" w:line="240" w:lineRule="auto"/>
        <w:ind w:firstLine="709"/>
        <w:rPr>
          <w:sz w:val="24"/>
          <w:szCs w:val="24"/>
        </w:rPr>
      </w:pPr>
    </w:p>
    <w:p w:rsidR="00B370E5" w:rsidRDefault="00B370E5" w:rsidP="00B370E5">
      <w:pPr>
        <w:pStyle w:val="5"/>
        <w:shd w:val="clear" w:color="auto" w:fill="auto"/>
        <w:tabs>
          <w:tab w:val="left" w:pos="285"/>
        </w:tabs>
        <w:spacing w:before="0" w:line="240" w:lineRule="auto"/>
        <w:ind w:firstLine="709"/>
        <w:rPr>
          <w:sz w:val="24"/>
          <w:szCs w:val="24"/>
        </w:rPr>
      </w:pPr>
    </w:p>
    <w:p w:rsidR="009E6C8E" w:rsidRDefault="009E6C8E" w:rsidP="00B370E5">
      <w:pPr>
        <w:pStyle w:val="5"/>
        <w:shd w:val="clear" w:color="auto" w:fill="auto"/>
        <w:spacing w:before="0" w:line="230" w:lineRule="exact"/>
        <w:ind w:left="40" w:hanging="40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Pr="00842025">
        <w:rPr>
          <w:sz w:val="24"/>
          <w:szCs w:val="24"/>
        </w:rPr>
        <w:t xml:space="preserve">лава администрации </w:t>
      </w:r>
      <w:r>
        <w:rPr>
          <w:sz w:val="24"/>
          <w:szCs w:val="24"/>
        </w:rPr>
        <w:t>Новосергиевского района                                            А.Д. Лыков</w:t>
      </w:r>
    </w:p>
    <w:p w:rsidR="009E6C8E" w:rsidRDefault="009E6C8E" w:rsidP="009E6C8E">
      <w:pPr>
        <w:pStyle w:val="5"/>
        <w:shd w:val="clear" w:color="auto" w:fill="auto"/>
        <w:spacing w:before="0" w:line="230" w:lineRule="exact"/>
        <w:ind w:left="40"/>
        <w:jc w:val="left"/>
        <w:rPr>
          <w:sz w:val="24"/>
          <w:szCs w:val="24"/>
        </w:rPr>
      </w:pPr>
    </w:p>
    <w:p w:rsidR="009E6C8E" w:rsidRDefault="009E6C8E" w:rsidP="009E6C8E">
      <w:pPr>
        <w:pStyle w:val="5"/>
        <w:shd w:val="clear" w:color="auto" w:fill="auto"/>
        <w:spacing w:before="0" w:line="230" w:lineRule="exact"/>
        <w:ind w:left="40"/>
        <w:jc w:val="left"/>
        <w:rPr>
          <w:sz w:val="24"/>
          <w:szCs w:val="24"/>
        </w:rPr>
      </w:pPr>
    </w:p>
    <w:p w:rsidR="009E6C8E" w:rsidRDefault="009E6C8E" w:rsidP="009E6C8E">
      <w:pPr>
        <w:pStyle w:val="5"/>
        <w:shd w:val="clear" w:color="auto" w:fill="auto"/>
        <w:spacing w:before="0" w:line="230" w:lineRule="exact"/>
        <w:ind w:left="40"/>
        <w:jc w:val="left"/>
        <w:rPr>
          <w:sz w:val="24"/>
          <w:szCs w:val="24"/>
        </w:rPr>
      </w:pPr>
    </w:p>
    <w:p w:rsidR="009E6C8E" w:rsidRPr="00573FD1" w:rsidRDefault="009E6C8E" w:rsidP="00B370E5">
      <w:pPr>
        <w:spacing w:after="64"/>
        <w:ind w:left="1134" w:right="20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</w:t>
      </w:r>
      <w:r w:rsidRPr="00573FD1">
        <w:rPr>
          <w:rFonts w:ascii="Times New Roman" w:hAnsi="Times New Roman" w:cs="Times New Roman"/>
        </w:rPr>
        <w:t xml:space="preserve">зослано: </w:t>
      </w:r>
      <w:r>
        <w:rPr>
          <w:rFonts w:ascii="Times New Roman" w:hAnsi="Times New Roman" w:cs="Times New Roman"/>
        </w:rPr>
        <w:t>Кривошеевой И.И., Воронину В.В, Борисовой С.В., Евстратовой Т.Г., Зеленскому С.С., Рыжову А.В.,</w:t>
      </w:r>
      <w:r w:rsidRPr="00573FD1">
        <w:rPr>
          <w:rFonts w:ascii="Times New Roman" w:hAnsi="Times New Roman" w:cs="Times New Roman"/>
        </w:rPr>
        <w:t xml:space="preserve"> орготделу, прокурору</w:t>
      </w:r>
      <w:r w:rsidRPr="00573FD1">
        <w:rPr>
          <w:rFonts w:ascii="Times New Roman" w:hAnsi="Times New Roman" w:cs="Times New Roman"/>
        </w:rPr>
        <w:br w:type="page"/>
      </w:r>
    </w:p>
    <w:p w:rsidR="004A798D" w:rsidRDefault="004A798D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/>
          <w:bCs/>
          <w:color w:val="auto"/>
          <w:sz w:val="25"/>
          <w:szCs w:val="25"/>
        </w:rPr>
        <w:sectPr w:rsidR="004A798D" w:rsidSect="004A79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4252"/>
      </w:tblGrid>
      <w:tr w:rsidR="00B370E5" w:rsidRPr="00B370E5" w:rsidTr="00B370E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370E5" w:rsidRPr="00B370E5" w:rsidRDefault="00B370E5" w:rsidP="00B370E5">
            <w:pPr>
              <w:jc w:val="both"/>
              <w:rPr>
                <w:rFonts w:ascii="Times New Roman" w:hAnsi="Times New Roman" w:cs="Times New Roman"/>
              </w:rPr>
            </w:pPr>
            <w:r w:rsidRPr="00B370E5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B370E5" w:rsidRPr="00B370E5" w:rsidRDefault="00B370E5" w:rsidP="00B370E5">
            <w:pPr>
              <w:rPr>
                <w:rFonts w:ascii="Times New Roman" w:hAnsi="Times New Roman" w:cs="Times New Roman"/>
              </w:rPr>
            </w:pPr>
            <w:r w:rsidRPr="00B370E5">
              <w:rPr>
                <w:rFonts w:ascii="Times New Roman" w:hAnsi="Times New Roman" w:cs="Times New Roman"/>
              </w:rPr>
              <w:t xml:space="preserve">к постановлению администрации  Новосергиевского района  </w:t>
            </w:r>
          </w:p>
          <w:p w:rsidR="00B370E5" w:rsidRPr="00B370E5" w:rsidRDefault="00B370E5" w:rsidP="00B370E5">
            <w:pPr>
              <w:tabs>
                <w:tab w:val="left" w:pos="6810"/>
              </w:tabs>
              <w:rPr>
                <w:rFonts w:ascii="Times New Roman" w:hAnsi="Times New Roman" w:cs="Times New Roman"/>
              </w:rPr>
            </w:pPr>
            <w:r w:rsidRPr="00B370E5">
              <w:rPr>
                <w:rFonts w:ascii="Times New Roman" w:hAnsi="Times New Roman" w:cs="Times New Roman"/>
              </w:rPr>
              <w:t xml:space="preserve">от                    №                    </w:t>
            </w:r>
          </w:p>
        </w:tc>
      </w:tr>
    </w:tbl>
    <w:p w:rsidR="009E6C8E" w:rsidRDefault="00B370E5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Cs/>
          <w:color w:val="auto"/>
          <w:sz w:val="28"/>
          <w:szCs w:val="25"/>
        </w:rPr>
      </w:pPr>
      <w:r w:rsidRPr="00B370E5">
        <w:rPr>
          <w:rFonts w:ascii="Times New Roman" w:hAnsi="Times New Roman" w:cs="Times New Roman"/>
          <w:bCs/>
          <w:color w:val="auto"/>
          <w:sz w:val="28"/>
          <w:szCs w:val="25"/>
        </w:rPr>
        <w:t xml:space="preserve"> </w:t>
      </w:r>
    </w:p>
    <w:p w:rsidR="00B370E5" w:rsidRDefault="00B370E5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Cs/>
          <w:color w:val="auto"/>
          <w:sz w:val="28"/>
          <w:szCs w:val="25"/>
        </w:rPr>
      </w:pPr>
    </w:p>
    <w:p w:rsidR="00B370E5" w:rsidRDefault="00B370E5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Cs/>
          <w:color w:val="auto"/>
          <w:sz w:val="28"/>
          <w:szCs w:val="25"/>
        </w:rPr>
      </w:pPr>
    </w:p>
    <w:p w:rsidR="00B370E5" w:rsidRDefault="00B370E5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Cs/>
          <w:color w:val="auto"/>
          <w:sz w:val="28"/>
          <w:szCs w:val="25"/>
        </w:rPr>
      </w:pPr>
    </w:p>
    <w:p w:rsidR="00B370E5" w:rsidRDefault="00B370E5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Cs/>
          <w:color w:val="auto"/>
          <w:sz w:val="28"/>
          <w:szCs w:val="25"/>
        </w:rPr>
      </w:pPr>
    </w:p>
    <w:p w:rsidR="00B370E5" w:rsidRPr="004A798D" w:rsidRDefault="00B370E5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Cs/>
          <w:color w:val="auto"/>
          <w:sz w:val="25"/>
          <w:szCs w:val="25"/>
        </w:rPr>
      </w:pPr>
    </w:p>
    <w:p w:rsidR="009E6C8E" w:rsidRPr="00DB7804" w:rsidRDefault="009E6C8E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</w:p>
    <w:p w:rsidR="009E6C8E" w:rsidRPr="00DB7804" w:rsidRDefault="009E6C8E" w:rsidP="00B370E5">
      <w:pPr>
        <w:spacing w:after="250" w:line="250" w:lineRule="exact"/>
        <w:ind w:left="-1276" w:firstLine="1276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DB7804">
        <w:rPr>
          <w:rFonts w:ascii="Times New Roman" w:hAnsi="Times New Roman" w:cs="Times New Roman"/>
          <w:b/>
          <w:bCs/>
          <w:color w:val="auto"/>
          <w:sz w:val="25"/>
          <w:szCs w:val="25"/>
        </w:rPr>
        <w:t>Схема размещения нестационарных торговых объектов на территории Новосергиевского района</w:t>
      </w:r>
    </w:p>
    <w:p w:rsidR="009E6C8E" w:rsidRPr="00DB7804" w:rsidRDefault="009E6C8E" w:rsidP="009E6C8E">
      <w:pPr>
        <w:ind w:left="-1276" w:firstLine="1276"/>
        <w:rPr>
          <w:color w:val="auto"/>
          <w:sz w:val="2"/>
          <w:szCs w:val="2"/>
        </w:rPr>
      </w:pPr>
    </w:p>
    <w:tbl>
      <w:tblPr>
        <w:tblpPr w:leftFromText="180" w:rightFromText="180" w:vertAnchor="text" w:horzAnchor="margin" w:tblpY="186"/>
        <w:tblW w:w="149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2404"/>
        <w:gridCol w:w="4678"/>
        <w:gridCol w:w="12"/>
        <w:gridCol w:w="3248"/>
        <w:gridCol w:w="12"/>
        <w:gridCol w:w="1566"/>
        <w:gridCol w:w="12"/>
        <w:gridCol w:w="2436"/>
        <w:gridCol w:w="12"/>
      </w:tblGrid>
      <w:tr w:rsidR="009E6C8E" w:rsidRPr="00DB7804" w:rsidTr="004A798D">
        <w:trPr>
          <w:trHeight w:val="9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pacing w:line="274" w:lineRule="exact"/>
              <w:ind w:left="-1276" w:firstLine="1276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pacing w:line="274" w:lineRule="exact"/>
              <w:ind w:left="-1276" w:firstLine="1276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Тип и</w:t>
            </w:r>
          </w:p>
          <w:p w:rsidR="009E6C8E" w:rsidRPr="00DB7804" w:rsidRDefault="009E6C8E" w:rsidP="00A3628B">
            <w:pPr>
              <w:spacing w:line="274" w:lineRule="exact"/>
              <w:ind w:left="-1276" w:firstLine="1276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объекта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Местонахождение объекта (адрес)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pacing w:line="274" w:lineRule="exact"/>
              <w:ind w:left="-1276" w:right="85" w:firstLine="1276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Специа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лизация (ассортимент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реализуемы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товаров)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tabs>
                <w:tab w:val="left" w:pos="283"/>
                <w:tab w:val="left" w:pos="425"/>
              </w:tabs>
              <w:spacing w:line="278" w:lineRule="exact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Торговая площадь</w:t>
            </w: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кв</w:t>
            </w:r>
            <w:proofErr w:type="gramStart"/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.м</w:t>
            </w:r>
            <w:proofErr w:type="gramEnd"/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етров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pacing w:line="274" w:lineRule="exact"/>
              <w:ind w:left="-1276" w:firstLine="127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Срок</w:t>
            </w:r>
          </w:p>
          <w:p w:rsidR="009E6C8E" w:rsidRPr="00DB7804" w:rsidRDefault="009E6C8E" w:rsidP="00A3628B">
            <w:pPr>
              <w:spacing w:line="274" w:lineRule="exact"/>
              <w:ind w:left="-1276" w:firstLine="127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функционирования объекта</w:t>
            </w:r>
          </w:p>
        </w:tc>
      </w:tr>
      <w:tr w:rsidR="009E6C8E" w:rsidRPr="00DB7804" w:rsidTr="004A798D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           2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                                  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                   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      5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          6</w:t>
            </w:r>
          </w:p>
        </w:tc>
      </w:tr>
      <w:tr w:rsidR="009E6C8E" w:rsidRPr="00DB7804" w:rsidTr="004A798D">
        <w:trPr>
          <w:gridAfter w:val="1"/>
          <w:wAfter w:w="12" w:type="dxa"/>
          <w:trHeight w:val="5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Павильон «Табак»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pacing w:line="278" w:lineRule="exact"/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п. Новосергиевка, пер. </w:t>
            </w:r>
            <w:proofErr w:type="gramStart"/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Московский</w:t>
            </w:r>
            <w:proofErr w:type="gramEnd"/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2 </w:t>
            </w:r>
          </w:p>
          <w:p w:rsidR="009E6C8E" w:rsidRPr="00DB7804" w:rsidRDefault="009E6C8E" w:rsidP="00A3628B">
            <w:pPr>
              <w:spacing w:line="278" w:lineRule="exact"/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(у МФЦ)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pacing w:line="278" w:lineRule="exact"/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Табачные изделия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10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ежедневно</w:t>
            </w:r>
          </w:p>
        </w:tc>
      </w:tr>
      <w:tr w:rsidR="009E6C8E" w:rsidRPr="00DB7804" w:rsidTr="004A798D">
        <w:trPr>
          <w:gridAfter w:val="1"/>
          <w:wAfter w:w="12" w:type="dxa"/>
          <w:trHeight w:val="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Киоск «Горячий хлеб»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п. Новосергиевка, ул. Советская, 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Хлебобулочные изделия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6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ежедневно</w:t>
            </w:r>
          </w:p>
        </w:tc>
      </w:tr>
      <w:tr w:rsidR="009E6C8E" w:rsidRPr="00DB7804" w:rsidTr="004A798D">
        <w:trPr>
          <w:gridAfter w:val="1"/>
          <w:wAfter w:w="12" w:type="dxa"/>
          <w:trHeight w:val="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Павильон «Табак»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п. Новосергиевка  пр. Калинина  (у суда)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Табачные изделия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10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ежедневно</w:t>
            </w:r>
          </w:p>
        </w:tc>
      </w:tr>
      <w:tr w:rsidR="009E6C8E" w:rsidRPr="00DB7804" w:rsidTr="004A798D">
        <w:trPr>
          <w:gridAfter w:val="1"/>
          <w:wAfter w:w="12" w:type="dxa"/>
          <w:trHeight w:val="6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Киоск «Продукты»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4A798D">
            <w:pPr>
              <w:tabs>
                <w:tab w:val="left" w:pos="1134"/>
              </w:tabs>
              <w:spacing w:line="278" w:lineRule="exact"/>
              <w:ind w:left="142" w:hanging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п. Новосергиевка, ул. Базарная  (у входа на </w:t>
            </w:r>
            <w:r w:rsidR="004A79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ярмарку)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Продукты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10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ind w:left="-1276" w:firstLine="1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ежедневно</w:t>
            </w:r>
          </w:p>
        </w:tc>
      </w:tr>
      <w:tr w:rsidR="009E6C8E" w:rsidRPr="00DB7804" w:rsidTr="004A798D">
        <w:trPr>
          <w:gridAfter w:val="1"/>
          <w:wAfter w:w="12" w:type="dxa"/>
          <w:trHeight w:val="2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hd w:val="clear" w:color="auto" w:fill="FFFFFF"/>
              <w:ind w:left="-1276" w:firstLine="127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hd w:val="clear" w:color="auto" w:fill="FFFFFF"/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Киоск «Роспечать»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hd w:val="clear" w:color="auto" w:fill="FFFFFF"/>
              <w:spacing w:line="278" w:lineRule="exact"/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п. Новосергиевка, ул. Базарная (у ТК «Алина)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hd w:val="clear" w:color="auto" w:fill="FFFFFF"/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Печатная продукция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8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ежедневно</w:t>
            </w:r>
          </w:p>
        </w:tc>
      </w:tr>
      <w:tr w:rsidR="009E6C8E" w:rsidRPr="00DB7804" w:rsidTr="004A798D">
        <w:trPr>
          <w:trHeight w:val="2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hd w:val="clear" w:color="auto" w:fill="FFFFFF"/>
              <w:ind w:left="-1276" w:firstLine="127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hd w:val="clear" w:color="auto" w:fill="FFFFFF"/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hd w:val="clear" w:color="auto" w:fill="FFFFFF"/>
              <w:spacing w:line="278" w:lineRule="exact"/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hd w:val="clear" w:color="auto" w:fill="FFFFFF"/>
              <w:ind w:left="-1276" w:firstLine="1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8E" w:rsidRPr="00DB7804" w:rsidRDefault="009E6C8E" w:rsidP="00A3628B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9E6C8E" w:rsidRPr="00DB7804" w:rsidRDefault="009E6C8E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</w:p>
    <w:p w:rsidR="009E6C8E" w:rsidRPr="00DB7804" w:rsidRDefault="009E6C8E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</w:p>
    <w:p w:rsidR="009E6C8E" w:rsidRPr="00DB7804" w:rsidRDefault="009E6C8E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</w:p>
    <w:p w:rsidR="009E6C8E" w:rsidRPr="00DB7804" w:rsidRDefault="009E6C8E" w:rsidP="009E6C8E">
      <w:pPr>
        <w:spacing w:after="250" w:line="250" w:lineRule="exact"/>
        <w:ind w:left="-1276" w:firstLine="1276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</w:p>
    <w:p w:rsidR="009E6C8E" w:rsidRPr="00DB7804" w:rsidRDefault="009E6C8E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</w:p>
    <w:p w:rsidR="009E6C8E" w:rsidRPr="00DB7804" w:rsidRDefault="009E6C8E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</w:p>
    <w:p w:rsidR="009E6C8E" w:rsidRPr="00DB7804" w:rsidRDefault="009E6C8E" w:rsidP="009E6C8E">
      <w:pPr>
        <w:keepNext/>
        <w:keepLines/>
        <w:spacing w:after="62" w:line="250" w:lineRule="exact"/>
        <w:ind w:left="-1276" w:firstLine="1276"/>
        <w:outlineLvl w:val="0"/>
        <w:rPr>
          <w:rFonts w:ascii="Times New Roman" w:hAnsi="Times New Roman" w:cs="Times New Roman"/>
          <w:bCs/>
          <w:color w:val="auto"/>
          <w:sz w:val="25"/>
          <w:szCs w:val="25"/>
        </w:rPr>
      </w:pPr>
    </w:p>
    <w:p w:rsidR="00BE046E" w:rsidRDefault="007170AF"/>
    <w:sectPr w:rsidR="00BE046E" w:rsidSect="004A798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9A"/>
    <w:rsid w:val="001367C5"/>
    <w:rsid w:val="0013729A"/>
    <w:rsid w:val="00261EA4"/>
    <w:rsid w:val="004A798D"/>
    <w:rsid w:val="007170AF"/>
    <w:rsid w:val="009E6C8E"/>
    <w:rsid w:val="00B370E5"/>
    <w:rsid w:val="00C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C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E6C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"/>
    <w:basedOn w:val="a0"/>
    <w:rsid w:val="009E6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"/>
    <w:basedOn w:val="a0"/>
    <w:rsid w:val="009E6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2"/>
    <w:basedOn w:val="a3"/>
    <w:rsid w:val="009E6C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9E6C8E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9E6C8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9E6C8E"/>
    <w:pPr>
      <w:shd w:val="clear" w:color="auto" w:fill="FFFFFF"/>
      <w:spacing w:before="780" w:after="1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B370E5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B37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E5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B37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C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E6C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"/>
    <w:basedOn w:val="a0"/>
    <w:rsid w:val="009E6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"/>
    <w:basedOn w:val="a0"/>
    <w:rsid w:val="009E6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2"/>
    <w:basedOn w:val="a3"/>
    <w:rsid w:val="009E6C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9E6C8E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9E6C8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9E6C8E"/>
    <w:pPr>
      <w:shd w:val="clear" w:color="auto" w:fill="FFFFFF"/>
      <w:spacing w:before="780" w:after="1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B370E5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B37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E5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B37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BC9E-EAD3-4820-85BE-16247038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2019-11-28T05:40:00Z</cp:lastPrinted>
  <dcterms:created xsi:type="dcterms:W3CDTF">2019-11-27T10:53:00Z</dcterms:created>
  <dcterms:modified xsi:type="dcterms:W3CDTF">2020-01-13T11:29:00Z</dcterms:modified>
</cp:coreProperties>
</file>