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85800"/>
            <wp:effectExtent l="0" t="0" r="0" b="0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495894" w:rsidRPr="008F59DE" w:rsidRDefault="00495894" w:rsidP="00176C28">
      <w:pPr>
        <w:pStyle w:val="a6"/>
        <w:jc w:val="left"/>
        <w:rPr>
          <w:szCs w:val="28"/>
        </w:rPr>
      </w:pP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495894" w:rsidRPr="008F59DE" w:rsidRDefault="00495894" w:rsidP="00176C28">
      <w:pPr>
        <w:pStyle w:val="a6"/>
        <w:jc w:val="left"/>
      </w:pP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495894" w:rsidRPr="008F59DE" w:rsidRDefault="00495894" w:rsidP="00176C28">
      <w:pPr>
        <w:pStyle w:val="a6"/>
        <w:jc w:val="left"/>
      </w:pP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495894" w:rsidRPr="008F59DE" w:rsidRDefault="00495894" w:rsidP="00176C28">
      <w:pPr>
        <w:pStyle w:val="a6"/>
        <w:jc w:val="left"/>
        <w:rPr>
          <w:b/>
          <w:bCs/>
          <w:szCs w:val="28"/>
        </w:rPr>
      </w:pPr>
    </w:p>
    <w:p w:rsidR="00495894" w:rsidRPr="008F59DE" w:rsidRDefault="00495894" w:rsidP="00176C28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3D62C4">
        <w:rPr>
          <w:b/>
          <w:bCs/>
          <w:szCs w:val="28"/>
        </w:rPr>
        <w:t>07.10.2019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3D62C4">
        <w:rPr>
          <w:b/>
          <w:bCs/>
          <w:szCs w:val="28"/>
        </w:rPr>
        <w:t>961-п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495894" w:rsidRPr="008F59DE" w:rsidRDefault="00495894" w:rsidP="00176C28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495894" w:rsidRPr="00495894" w:rsidRDefault="00495894" w:rsidP="004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работы по подготовке материалов,</w:t>
      </w:r>
    </w:p>
    <w:p w:rsidR="00495894" w:rsidRPr="00495894" w:rsidRDefault="00495894" w:rsidP="004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</w:t>
      </w:r>
      <w:proofErr w:type="gramEnd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составления проекта бюджета </w:t>
      </w:r>
    </w:p>
    <w:p w:rsidR="00495894" w:rsidRPr="00495894" w:rsidRDefault="00495894" w:rsidP="004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Новосергиевский район </w:t>
      </w:r>
    </w:p>
    <w:p w:rsidR="00495894" w:rsidRPr="00495894" w:rsidRDefault="00495894" w:rsidP="004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Оренбургской области на 2020 год  и </w:t>
      </w:r>
      <w:proofErr w:type="gramStart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</w:t>
      </w:r>
    </w:p>
    <w:p w:rsidR="00495894" w:rsidRPr="00495894" w:rsidRDefault="00495894" w:rsidP="004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2021 и 2022 годов</w:t>
      </w:r>
    </w:p>
    <w:p w:rsidR="00495894" w:rsidRPr="00495894" w:rsidRDefault="00495894" w:rsidP="00176C28">
      <w:pPr>
        <w:ind w:hanging="142"/>
        <w:rPr>
          <w:color w:val="000000" w:themeColor="text1"/>
          <w:sz w:val="28"/>
          <w:szCs w:val="28"/>
        </w:rPr>
      </w:pPr>
      <w:r w:rsidRPr="00495894">
        <w:rPr>
          <w:color w:val="000000" w:themeColor="text1"/>
          <w:sz w:val="28"/>
          <w:szCs w:val="28"/>
        </w:rPr>
        <w:t xml:space="preserve"> </w:t>
      </w:r>
    </w:p>
    <w:p w:rsidR="00130812" w:rsidRPr="00495894" w:rsidRDefault="00495894" w:rsidP="0049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172 Бюджетного кодекса Российской Федерации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статьей 22 решения Совета депутатов муниципального образования Новосергиевский район Оренбургской области от 25.07.2019  №49/2 </w:t>
      </w:r>
      <w:proofErr w:type="spellStart"/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р.С</w:t>
      </w:r>
      <w:proofErr w:type="spellEnd"/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«Об утверждении Положения о бюджетном процессе в муниципальном образовании «Новосергиевский район Оренбургской области», 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целях обеспечения своевременного составления проекта решения о бюджете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 w:rsidR="00B758E5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ренбургской области 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</w:t>
      </w:r>
      <w:proofErr w:type="gramEnd"/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 202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B758E5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0812" w:rsidRPr="00495894" w:rsidRDefault="00130812" w:rsidP="0049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График подготовки материалов, необходимых для составления проекта бюджета </w:t>
      </w:r>
      <w:r w:rsidR="00B758E5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</w:t>
      </w:r>
      <w:r w:rsidR="00B758E5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район Оренбургской области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 202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(далее – График).</w:t>
      </w:r>
    </w:p>
    <w:p w:rsidR="00130812" w:rsidRPr="00495894" w:rsidRDefault="00130812" w:rsidP="0049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Органам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 Новосергиевского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обеспечить своевременное, качественное и в полном объеме представление в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Новосергиевский ф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инансов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материалов, указанных в Графике.</w:t>
      </w:r>
    </w:p>
    <w:p w:rsidR="00495894" w:rsidRDefault="00130812" w:rsidP="0049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Администрации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Новосергиевского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9BF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установленном порядке на рассмотрение в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район Оренбургской области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решения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="00B758E5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муниципального образования Новосергиевский район Оренбургской области 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бюджете муниципального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</w:p>
    <w:p w:rsidR="00495894" w:rsidRDefault="00495894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130812" w:rsidRPr="00495894" w:rsidRDefault="00EE7FDD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Новосергиевский район Оренбургской области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 202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081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годов».</w:t>
      </w:r>
    </w:p>
    <w:p w:rsidR="00130812" w:rsidRPr="00495894" w:rsidRDefault="00130812" w:rsidP="0049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главы администрации района по финансовым вопросам - 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инансового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</w:t>
      </w:r>
      <w:proofErr w:type="spellStart"/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Насакина</w:t>
      </w:r>
      <w:proofErr w:type="spellEnd"/>
      <w:r w:rsidR="00495894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Д.Б.</w:t>
      </w:r>
    </w:p>
    <w:p w:rsidR="00130812" w:rsidRPr="00495894" w:rsidRDefault="00130812" w:rsidP="00495894">
      <w:pPr>
        <w:shd w:val="clear" w:color="auto" w:fill="FFFFFF"/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со дня его по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дписания и подлежит обнародованию на официальном сайте администрации Новосергиевского района Оренбургской области.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30812" w:rsidRPr="00495894" w:rsidRDefault="00130812" w:rsidP="00495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0812" w:rsidRPr="00495894" w:rsidRDefault="00130812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130812" w:rsidRPr="00495894" w:rsidRDefault="00130812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А.Д. Лыков</w:t>
      </w:r>
    </w:p>
    <w:p w:rsidR="00501602" w:rsidRPr="00495894" w:rsidRDefault="00130812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1602" w:rsidRPr="00495894" w:rsidRDefault="00501602" w:rsidP="004958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711E" w:rsidRPr="00495894" w:rsidRDefault="00B5711E" w:rsidP="00495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 отдел, Кривошеевой</w:t>
      </w:r>
      <w:r w:rsidR="00495894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И.И.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Попову</w:t>
      </w:r>
      <w:r w:rsidR="00495894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Ю.И.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09BF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Синельникову</w:t>
      </w:r>
      <w:r w:rsidR="00495894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С.П.</w:t>
      </w:r>
      <w:r w:rsidR="00D809BF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Плужновой</w:t>
      </w:r>
      <w:r w:rsidR="00495894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</w:t>
      </w:r>
      <w:r w:rsidR="00D809BF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образования, отделу культуры, 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палат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r w:rsidR="00501602" w:rsidRP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орготделу, прокурору</w:t>
      </w:r>
      <w:r w:rsidR="0049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FDD" w:rsidRDefault="00EE7FDD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894" w:rsidRDefault="00495894" w:rsidP="0013081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495894" w:rsidRPr="00495894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894" w:rsidRPr="00495894" w:rsidRDefault="00495894" w:rsidP="009260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5894" w:rsidRPr="00495894" w:rsidRDefault="00495894" w:rsidP="00926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5894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495894" w:rsidRPr="00495894" w:rsidRDefault="00495894" w:rsidP="0092606B">
            <w:pPr>
              <w:rPr>
                <w:rFonts w:ascii="Times New Roman" w:hAnsi="Times New Roman" w:cs="Times New Roman"/>
                <w:sz w:val="24"/>
              </w:rPr>
            </w:pPr>
            <w:r w:rsidRPr="00495894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495894" w:rsidRPr="00495894" w:rsidRDefault="00495894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495894">
              <w:rPr>
                <w:rFonts w:ascii="Times New Roman" w:hAnsi="Times New Roman" w:cs="Times New Roman"/>
                <w:sz w:val="24"/>
              </w:rPr>
              <w:t xml:space="preserve">от                    №                    </w:t>
            </w:r>
          </w:p>
        </w:tc>
      </w:tr>
    </w:tbl>
    <w:p w:rsidR="00130812" w:rsidRPr="00E00921" w:rsidRDefault="00495894" w:rsidP="004958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 xml:space="preserve"> </w:t>
      </w:r>
      <w:r w:rsidR="00130812"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130812" w:rsidRPr="00495894" w:rsidRDefault="00130812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</w:t>
      </w:r>
    </w:p>
    <w:p w:rsidR="00130812" w:rsidRPr="00495894" w:rsidRDefault="00130812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материалов, необходимых для составления проекта бюджета </w:t>
      </w:r>
      <w:r w:rsidR="00E00921"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Оренбургской области на 2020</w:t>
      </w: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плановый период</w:t>
      </w:r>
    </w:p>
    <w:p w:rsidR="00130812" w:rsidRPr="00495894" w:rsidRDefault="00130812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и 202</w:t>
      </w:r>
      <w:r w:rsidR="00EE7FDD"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95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</w:t>
      </w:r>
    </w:p>
    <w:p w:rsidR="00130812" w:rsidRPr="00495894" w:rsidRDefault="00130812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26"/>
        <w:gridCol w:w="14"/>
        <w:gridCol w:w="3653"/>
        <w:gridCol w:w="1559"/>
        <w:gridCol w:w="3402"/>
      </w:tblGrid>
      <w:tr w:rsidR="00495894" w:rsidRPr="00495894" w:rsidTr="00495894">
        <w:tc>
          <w:tcPr>
            <w:tcW w:w="841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16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7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материалов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95894" w:rsidRPr="00495894" w:rsidTr="00495894">
        <w:tc>
          <w:tcPr>
            <w:tcW w:w="841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E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67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E403C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 Новосергиевский финансовый отдел, ожидаемых в 2020 году и прогнозируемых на 2021 – 2022  годы поступлений доходов в бюджет муниципального района (с приложением расчетов, обоснований и пояснительной записки), в том числе: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95894" w:rsidRPr="00495894" w:rsidTr="00495894">
        <w:tc>
          <w:tcPr>
            <w:tcW w:w="841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67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Арендная плата за земельные участки, государственная собственность на которые не разграничена и после разграничения,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по земельно-имущественным отношениям администрации</w:t>
            </w:r>
          </w:p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 района</w:t>
            </w:r>
          </w:p>
        </w:tc>
      </w:tr>
      <w:tr w:rsidR="00495894" w:rsidRPr="00495894" w:rsidTr="00495894">
        <w:tc>
          <w:tcPr>
            <w:tcW w:w="841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67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составляющего казну Новосергиевского района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по земельно-имущественным отношениям администрации</w:t>
            </w:r>
          </w:p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 района</w:t>
            </w:r>
          </w:p>
        </w:tc>
      </w:tr>
      <w:tr w:rsidR="00495894" w:rsidRPr="00495894" w:rsidTr="00495894">
        <w:tc>
          <w:tcPr>
            <w:tcW w:w="841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67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Новосергиевского района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</w:tr>
      <w:tr w:rsidR="00495894" w:rsidRPr="00495894" w:rsidTr="00495894">
        <w:trPr>
          <w:gridBefore w:val="1"/>
          <w:wBefore w:w="15" w:type="dxa"/>
        </w:trPr>
        <w:tc>
          <w:tcPr>
            <w:tcW w:w="840" w:type="dxa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 администрации Новосергиевского района</w:t>
            </w:r>
          </w:p>
        </w:tc>
      </w:tr>
    </w:tbl>
    <w:p w:rsidR="00495894" w:rsidRDefault="00495894" w:rsidP="00495894">
      <w:pPr>
        <w:jc w:val="center"/>
      </w:pPr>
      <w:r>
        <w:lastRenderedPageBreak/>
        <w:t>2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53"/>
        <w:gridCol w:w="1559"/>
        <w:gridCol w:w="3402"/>
      </w:tblGrid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ожидаемых в 2020 году и прогнозируемых на 2021 – 2022  годы поступлений доходов в бюджет муниципального района (с приложением расчетов, обоснований и пояснительной записки)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с министерством финансов Оренбургской области исходных данных для расчета дотации из областного фонда финансовой поддержки муниципальных районов и областного фонда финансовой поддержки поселений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сроки, установленные министерством финансов Оренбургской области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исходных данных для проведения расчетов распределения дотаций из районного фонда финансовой поддержки поселений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района, администрации сельских советов (поселений)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 Новосергиевский финансовый отдел администрации Новосергиевского муниципального района сетевых показателей по подведомственным муниципальным учреждениям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 администрации Новосергиевского  района</w:t>
            </w:r>
          </w:p>
        </w:tc>
      </w:tr>
      <w:tr w:rsidR="00495894" w:rsidRPr="00495894" w:rsidTr="00495894">
        <w:trPr>
          <w:trHeight w:val="828"/>
        </w:trPr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в Новосергиевский финансовый отдел администрации 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самоуправления администрации </w:t>
            </w:r>
          </w:p>
        </w:tc>
      </w:tr>
    </w:tbl>
    <w:p w:rsidR="00495894" w:rsidRDefault="00495894" w:rsidP="00495894">
      <w:pPr>
        <w:jc w:val="center"/>
      </w:pPr>
      <w:r>
        <w:lastRenderedPageBreak/>
        <w:t>3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53"/>
        <w:gridCol w:w="1559"/>
        <w:gridCol w:w="3402"/>
      </w:tblGrid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 района предложений по бюджетным проектировкам и обоснования к ним, иных материалов в соответствии с Порядком и методикой планирования бюджетных ассигнований бюджета Новосергиевского района на очередной финансовый год и плановый период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 бюджетный отдел Новосергиевского финансового отдела  администрации Новосергиевского района перечня муниципальных программ, предлагаемых для финансирования из бюджета Новосергиевского района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 Новосергиевский финансовый отдел администрации Новосергиевского района перечня объектов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архитектуры и градостроительства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в Новосергиевский финансовый отдел администрации Новосергиевского района плана работ по ремонту и содержанию автомобильных дорог, финансируемых за счет средств бюджета Новосергиевского района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архитектуры и градостроительства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показателей прогнозируемого объема расходов, доходов и дефицита бюджета Новосергиевского  района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</w:tbl>
    <w:p w:rsidR="00495894" w:rsidRDefault="00495894" w:rsidP="00495894">
      <w:pPr>
        <w:jc w:val="center"/>
      </w:pPr>
      <w:r>
        <w:lastRenderedPageBreak/>
        <w:t>4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53"/>
        <w:gridCol w:w="1559"/>
        <w:gridCol w:w="3402"/>
      </w:tblGrid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Уточненный прогноз социально-экономического развития Новосергиевского района на очередной финансовый год и плановый период 2021 – 2022  годов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 по экономике</w:t>
            </w:r>
            <w:r w:rsidRPr="00495894">
              <w:rPr>
                <w:color w:val="000000" w:themeColor="text1"/>
              </w:rPr>
              <w:t xml:space="preserve"> </w:t>
            </w: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Новосергиевского района</w:t>
            </w:r>
          </w:p>
        </w:tc>
      </w:tr>
      <w:tr w:rsidR="00495894" w:rsidRPr="00495894" w:rsidTr="00495894">
        <w:trPr>
          <w:trHeight w:val="2974"/>
        </w:trPr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pStyle w:val="a5"/>
              <w:ind w:left="-131" w:right="-153"/>
              <w:rPr>
                <w:rFonts w:ascii="Times New Roman" w:hAnsi="Times New Roman" w:cs="Times New Roman"/>
                <w:color w:val="000000" w:themeColor="text1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</w:rPr>
              <w:t>Представление предварительных итогов социально-экономического развития Новосергиевского района за истекший период текущего финансового года и ожидаемых итогов социально-экономического развития Новосергиевского района за текущий финансовый год</w:t>
            </w:r>
          </w:p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20.10.2019 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 по экономике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основных направлений бюджетной и налоговой, долговой  </w:t>
            </w:r>
            <w:proofErr w:type="gramStart"/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</w:t>
            </w:r>
            <w:proofErr w:type="gramEnd"/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  <w:tr w:rsidR="00495894" w:rsidRPr="00495894" w:rsidTr="00495894">
        <w:trPr>
          <w:trHeight w:val="1407"/>
        </w:trPr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методики формирования бюджета района на очередной финансовый год и плановый период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постановления «О проекте районного бюджета на 2020 год </w:t>
            </w:r>
          </w:p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 плановый период 2021 и 2022 годов и </w:t>
            </w:r>
            <w:proofErr w:type="gramStart"/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прогнозе</w:t>
            </w:r>
            <w:proofErr w:type="gramEnd"/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консолидированного бюджета</w:t>
            </w:r>
          </w:p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Новосергиевского района на 2020-2022 годы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</w:tbl>
    <w:p w:rsidR="00495894" w:rsidRDefault="00495894"/>
    <w:p w:rsidR="00495894" w:rsidRDefault="00495894"/>
    <w:p w:rsidR="00495894" w:rsidRDefault="00495894"/>
    <w:p w:rsidR="00495894" w:rsidRDefault="00495894"/>
    <w:p w:rsidR="00495894" w:rsidRDefault="00495894" w:rsidP="00495894">
      <w:pPr>
        <w:jc w:val="center"/>
      </w:pPr>
      <w:r>
        <w:lastRenderedPageBreak/>
        <w:t>5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53"/>
        <w:gridCol w:w="1559"/>
        <w:gridCol w:w="3402"/>
      </w:tblGrid>
      <w:tr w:rsidR="00495894" w:rsidRPr="00495894" w:rsidTr="00495894">
        <w:trPr>
          <w:trHeight w:val="1490"/>
        </w:trPr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планового реестра расходных обязательств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постановления «О внесении изменений в постановление </w:t>
            </w:r>
          </w:p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28.02.2017  № 165-п «Об утверждении бюджетного прогноза Новосергиевского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Оренбургской области на период до 2022 года»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  <w:tr w:rsidR="00495894" w:rsidRPr="00495894" w:rsidTr="00495894">
        <w:tc>
          <w:tcPr>
            <w:tcW w:w="84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131" w:right="-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проекта бюджета района на очередной финансовый год и плановый период</w:t>
            </w:r>
          </w:p>
        </w:tc>
        <w:tc>
          <w:tcPr>
            <w:tcW w:w="15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9" w:right="-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10.11.2019</w:t>
            </w:r>
          </w:p>
        </w:tc>
        <w:tc>
          <w:tcPr>
            <w:tcW w:w="340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5894" w:rsidRPr="00495894" w:rsidRDefault="00495894" w:rsidP="00495894">
            <w:pPr>
              <w:spacing w:after="0" w:line="240" w:lineRule="auto"/>
              <w:ind w:left="-98" w:right="-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Новосергиевский финансовый отдел администрации Новосергиевского района</w:t>
            </w:r>
          </w:p>
        </w:tc>
      </w:tr>
    </w:tbl>
    <w:p w:rsidR="00130812" w:rsidRDefault="00130812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495894" w:rsidRDefault="00495894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</w:p>
    <w:p w:rsidR="00495894" w:rsidRDefault="00495894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</w:p>
    <w:p w:rsidR="00495894" w:rsidRPr="00E00921" w:rsidRDefault="00495894" w:rsidP="0049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softHyphen/>
        <w:t>_____________</w:t>
      </w:r>
    </w:p>
    <w:p w:rsidR="00130812" w:rsidRPr="00E00921" w:rsidRDefault="00130812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130812" w:rsidRPr="00E00921" w:rsidRDefault="00130812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130812" w:rsidRPr="00E00921" w:rsidRDefault="00130812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130812" w:rsidRPr="00E00921" w:rsidRDefault="00130812" w:rsidP="0049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E00921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F11EFE" w:rsidRPr="00E00921" w:rsidRDefault="00F11EFE" w:rsidP="0049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EFE" w:rsidRPr="00E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D"/>
    <w:rsid w:val="00017098"/>
    <w:rsid w:val="00130812"/>
    <w:rsid w:val="003D62C4"/>
    <w:rsid w:val="00495894"/>
    <w:rsid w:val="00501602"/>
    <w:rsid w:val="005F0CF6"/>
    <w:rsid w:val="00700720"/>
    <w:rsid w:val="00882FAD"/>
    <w:rsid w:val="0092366A"/>
    <w:rsid w:val="00B056A0"/>
    <w:rsid w:val="00B5711E"/>
    <w:rsid w:val="00B758E5"/>
    <w:rsid w:val="00BC5EBE"/>
    <w:rsid w:val="00D809BF"/>
    <w:rsid w:val="00E00921"/>
    <w:rsid w:val="00EE7FDD"/>
    <w:rsid w:val="00F11EFE"/>
    <w:rsid w:val="00F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21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B0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5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958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49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21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B0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5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958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49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Насакин</dc:creator>
  <cp:keywords/>
  <dc:description/>
  <cp:lastModifiedBy>User</cp:lastModifiedBy>
  <cp:revision>5</cp:revision>
  <cp:lastPrinted>2019-10-08T04:20:00Z</cp:lastPrinted>
  <dcterms:created xsi:type="dcterms:W3CDTF">2019-10-07T06:15:00Z</dcterms:created>
  <dcterms:modified xsi:type="dcterms:W3CDTF">2019-10-10T09:40:00Z</dcterms:modified>
</cp:coreProperties>
</file>