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</w:t>
      </w:r>
      <w:r w:rsidRPr="00125FB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18160" cy="693420"/>
            <wp:effectExtent l="19050" t="0" r="0" b="0"/>
            <wp:docPr id="1" name="Рисунок 1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АДМИНИСТРАЦИЯ</w:t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</w:t>
      </w:r>
      <w:r w:rsidRPr="00125F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125FBE" w:rsidRPr="00125FBE" w:rsidRDefault="00125FBE" w:rsidP="00A244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5FBE" w:rsidRPr="00125FBE" w:rsidRDefault="00125FBE" w:rsidP="00A244A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07</w:t>
      </w:r>
      <w:r w:rsidRPr="00125FBE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.06</w:t>
      </w:r>
      <w:r w:rsidRPr="00125F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.2019</w:t>
      </w: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____ </w:t>
      </w:r>
      <w:r w:rsidRPr="00125FBE">
        <w:rPr>
          <w:rFonts w:ascii="Times New Roman" w:eastAsia="Times New Roman" w:hAnsi="Times New Roman" w:cs="Times New Roman"/>
          <w:sz w:val="28"/>
          <w:szCs w:val="28"/>
          <w:lang w:eastAsia="ar-SA"/>
        </w:rPr>
        <w:t>№  _</w:t>
      </w:r>
      <w:r w:rsidRPr="00125F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</w:t>
      </w:r>
      <w:r w:rsidRPr="00125FBE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505-п</w:t>
      </w:r>
      <w:r w:rsidRPr="00125F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125FBE" w:rsidRPr="00125FBE" w:rsidRDefault="00125FBE" w:rsidP="00A244A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5FBE">
        <w:rPr>
          <w:rFonts w:ascii="Times New Roman" w:eastAsia="Calibri" w:hAnsi="Times New Roman" w:cs="Times New Roman"/>
        </w:rPr>
        <w:pict>
          <v:line id="_x0000_s1026" style="position:absolute;z-index:251660288;visibility:visibl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 w:rsidRPr="00125FBE">
        <w:rPr>
          <w:rFonts w:ascii="Times New Roman" w:eastAsia="Calibri" w:hAnsi="Times New Roman" w:cs="Times New Roman"/>
        </w:rPr>
        <w:pict>
          <v:line id="_x0000_s1027" style="position:absolute;z-index:251661312;visibility:visibl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125F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п. Новосергиевка</w:t>
      </w:r>
    </w:p>
    <w:p w:rsidR="00125FBE" w:rsidRP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12"/>
          <w:szCs w:val="12"/>
        </w:rPr>
      </w:pPr>
      <w:r w:rsidRPr="00125FB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pict>
          <v:line id="_x0000_s1031" style="position:absolute;z-index:251663360;visibility:visible" from="274.65pt,3.75pt" to="274.6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 w:rsidRPr="00125FBE">
        <w:rPr>
          <w:rFonts w:ascii="Times New Roman" w:eastAsia="Calibri" w:hAnsi="Times New Roman" w:cs="Times New Roman"/>
          <w:noProof/>
          <w:sz w:val="12"/>
          <w:szCs w:val="12"/>
          <w:lang w:eastAsia="ru-RU"/>
        </w:rPr>
        <w:pict>
          <v:line id="_x0000_s1030" style="position:absolute;z-index:251662336;visibility:visible" from="247.65pt,1.85pt" to="274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125FBE">
        <w:rPr>
          <w:rFonts w:ascii="Times New Roman" w:hAnsi="Times New Roman" w:cs="Times New Roman"/>
          <w:bCs/>
          <w:kern w:val="36"/>
          <w:sz w:val="12"/>
          <w:szCs w:val="12"/>
        </w:rPr>
        <w:t xml:space="preserve"> </w:t>
      </w:r>
    </w:p>
    <w:p w:rsid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 xml:space="preserve">О внесении изменений в постановление </w:t>
      </w:r>
    </w:p>
    <w:p w:rsid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>администрации района от 29.12.2016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№688-п </w:t>
      </w:r>
    </w:p>
    <w:p w:rsid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>в редакции постановления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администрации </w:t>
      </w:r>
    </w:p>
    <w:p w:rsidR="00125FBE" w:rsidRP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района</w:t>
      </w: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 xml:space="preserve">  от 27.09.2017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>№1001-п</w:t>
      </w:r>
    </w:p>
    <w:p w:rsidR="00125FBE" w:rsidRPr="00125FBE" w:rsidRDefault="00125FBE" w:rsidP="00125FB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25FBE" w:rsidRPr="00125FBE" w:rsidRDefault="00125FBE" w:rsidP="001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FBE" w:rsidRPr="00125FBE" w:rsidRDefault="00125FBE" w:rsidP="00125F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5FBE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Pr="00125FBE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25FBE">
        <w:rPr>
          <w:rFonts w:ascii="Times New Roman" w:hAnsi="Times New Roman" w:cs="Times New Roman"/>
          <w:sz w:val="28"/>
          <w:szCs w:val="28"/>
        </w:rPr>
        <w:t xml:space="preserve">  приложение  №1 к постановлению администрации Новосергиевского района от 29.12.2016</w:t>
      </w:r>
      <w:r>
        <w:rPr>
          <w:rFonts w:ascii="Times New Roman" w:hAnsi="Times New Roman" w:cs="Times New Roman"/>
          <w:sz w:val="28"/>
          <w:szCs w:val="28"/>
        </w:rPr>
        <w:t xml:space="preserve"> №688-п</w:t>
      </w:r>
      <w:r w:rsidRPr="00125FBE">
        <w:rPr>
          <w:rFonts w:ascii="Times New Roman" w:hAnsi="Times New Roman" w:cs="Times New Roman"/>
          <w:sz w:val="28"/>
          <w:szCs w:val="28"/>
        </w:rPr>
        <w:t xml:space="preserve"> «</w:t>
      </w:r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>О комиссии по предоставлению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  на территории муниципального  образования Новосергиевский</w:t>
      </w:r>
      <w:proofErr w:type="gramEnd"/>
      <w:r w:rsidRPr="00125FB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Оренбургской области»:</w:t>
      </w:r>
    </w:p>
    <w:p w:rsidR="00125FBE" w:rsidRPr="00125FBE" w:rsidRDefault="00125FBE" w:rsidP="00125F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5FBE">
        <w:rPr>
          <w:rFonts w:ascii="Times New Roman" w:hAnsi="Times New Roman" w:cs="Times New Roman"/>
          <w:sz w:val="28"/>
          <w:szCs w:val="28"/>
        </w:rPr>
        <w:t>Исключить слова: «Волохов Юрий Михайлович», добавить: «Ковалев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BE">
        <w:rPr>
          <w:rFonts w:ascii="Times New Roman" w:hAnsi="Times New Roman" w:cs="Times New Roman"/>
          <w:sz w:val="28"/>
          <w:szCs w:val="28"/>
        </w:rPr>
        <w:t>- ведущий специалист по противодействию коррупции».</w:t>
      </w:r>
    </w:p>
    <w:p w:rsidR="00125FBE" w:rsidRPr="00125FBE" w:rsidRDefault="00125FBE" w:rsidP="00125F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5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F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25FBE">
        <w:rPr>
          <w:rFonts w:ascii="Times New Roman" w:hAnsi="Times New Roman" w:cs="Times New Roman"/>
          <w:sz w:val="28"/>
          <w:szCs w:val="28"/>
        </w:rPr>
        <w:t>по экономическим вопросам Кривошееву И.И.</w:t>
      </w:r>
    </w:p>
    <w:p w:rsidR="00125FBE" w:rsidRPr="00125FBE" w:rsidRDefault="00125FBE" w:rsidP="00125F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FB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администрации Новосергиевского района.</w:t>
      </w:r>
    </w:p>
    <w:p w:rsidR="00125FBE" w:rsidRDefault="00125FBE" w:rsidP="0012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BE" w:rsidRDefault="00125FBE" w:rsidP="0012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BE" w:rsidRPr="00125FBE" w:rsidRDefault="00125FBE" w:rsidP="001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B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5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А.Д.Лыков</w:t>
      </w:r>
    </w:p>
    <w:p w:rsidR="00125FBE" w:rsidRDefault="00125FBE" w:rsidP="001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FBE" w:rsidRDefault="00125FBE" w:rsidP="001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1DD" w:rsidRPr="00125FBE" w:rsidRDefault="00125FBE" w:rsidP="00125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FBE">
        <w:rPr>
          <w:rFonts w:ascii="Times New Roman" w:hAnsi="Times New Roman" w:cs="Times New Roman"/>
          <w:sz w:val="28"/>
          <w:szCs w:val="28"/>
        </w:rPr>
        <w:t xml:space="preserve">Разослано: членам комиссии, орготделу, прокурору.        </w:t>
      </w:r>
    </w:p>
    <w:sectPr w:rsidR="00DA61DD" w:rsidRPr="00125FBE" w:rsidSect="00125FB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5FBE"/>
    <w:rsid w:val="00125FBE"/>
    <w:rsid w:val="00162C64"/>
    <w:rsid w:val="001F0F22"/>
    <w:rsid w:val="00245FC6"/>
    <w:rsid w:val="00351B45"/>
    <w:rsid w:val="006C38D3"/>
    <w:rsid w:val="00790C98"/>
    <w:rsid w:val="00794DC9"/>
    <w:rsid w:val="00811AA2"/>
    <w:rsid w:val="00887999"/>
    <w:rsid w:val="0089318F"/>
    <w:rsid w:val="008A2FBB"/>
    <w:rsid w:val="008C0757"/>
    <w:rsid w:val="00925067"/>
    <w:rsid w:val="00951F51"/>
    <w:rsid w:val="00952E1E"/>
    <w:rsid w:val="00995546"/>
    <w:rsid w:val="00A06824"/>
    <w:rsid w:val="00A45215"/>
    <w:rsid w:val="00B940C3"/>
    <w:rsid w:val="00BD4FA6"/>
    <w:rsid w:val="00C7772D"/>
    <w:rsid w:val="00D17FEC"/>
    <w:rsid w:val="00D67FED"/>
    <w:rsid w:val="00D83C16"/>
    <w:rsid w:val="00E57156"/>
    <w:rsid w:val="00F20F74"/>
    <w:rsid w:val="00F31490"/>
    <w:rsid w:val="00F32997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cp:lastPrinted>2019-06-10T04:42:00Z</cp:lastPrinted>
  <dcterms:created xsi:type="dcterms:W3CDTF">2019-06-10T04:35:00Z</dcterms:created>
  <dcterms:modified xsi:type="dcterms:W3CDTF">2019-06-10T04:49:00Z</dcterms:modified>
</cp:coreProperties>
</file>