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Pr="008F59DE" w:rsidRDefault="008D4ED4" w:rsidP="003E5E9C">
      <w:pPr>
        <w:pStyle w:val="aa"/>
        <w:jc w:val="left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 xml:space="preserve">  </w:t>
      </w:r>
      <w:r w:rsidR="007B27DD" w:rsidRPr="008F59DE">
        <w:rPr>
          <w:b/>
          <w:bCs/>
          <w:szCs w:val="28"/>
        </w:rPr>
        <w:t xml:space="preserve">                              </w:t>
      </w:r>
      <w:r w:rsidR="007B27DD">
        <w:rPr>
          <w:noProof/>
          <w:sz w:val="24"/>
        </w:rPr>
        <w:drawing>
          <wp:inline distT="0" distB="0" distL="0" distR="0">
            <wp:extent cx="510540" cy="685800"/>
            <wp:effectExtent l="0" t="0" r="381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7DD" w:rsidRPr="008F59DE">
        <w:rPr>
          <w:b/>
          <w:bCs/>
          <w:szCs w:val="28"/>
        </w:rPr>
        <w:t xml:space="preserve"> </w:t>
      </w: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7B27DD" w:rsidRPr="008F59DE" w:rsidRDefault="007B27DD" w:rsidP="003E5E9C">
      <w:pPr>
        <w:pStyle w:val="aa"/>
        <w:jc w:val="left"/>
        <w:rPr>
          <w:szCs w:val="28"/>
        </w:rPr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7B27DD" w:rsidRPr="008F59DE" w:rsidRDefault="007B27DD" w:rsidP="003E5E9C">
      <w:pPr>
        <w:pStyle w:val="aa"/>
        <w:jc w:val="left"/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7B27DD" w:rsidRPr="008F59DE" w:rsidRDefault="007B27DD" w:rsidP="003E5E9C">
      <w:pPr>
        <w:pStyle w:val="aa"/>
        <w:jc w:val="left"/>
      </w:pP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7B27DD" w:rsidRPr="008F59DE" w:rsidRDefault="007B27DD" w:rsidP="003E5E9C">
      <w:pPr>
        <w:pStyle w:val="aa"/>
        <w:jc w:val="left"/>
        <w:rPr>
          <w:b/>
          <w:bCs/>
          <w:szCs w:val="28"/>
        </w:rPr>
      </w:pPr>
    </w:p>
    <w:p w:rsidR="007B27DD" w:rsidRPr="008F59DE" w:rsidRDefault="007B27DD" w:rsidP="003E5E9C">
      <w:pPr>
        <w:pStyle w:val="aa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082EBE">
        <w:rPr>
          <w:b/>
          <w:bCs/>
          <w:szCs w:val="28"/>
        </w:rPr>
        <w:t>06.08.2019</w:t>
      </w:r>
      <w:r w:rsidRPr="008F59DE">
        <w:rPr>
          <w:b/>
          <w:bCs/>
          <w:szCs w:val="28"/>
        </w:rPr>
        <w:t xml:space="preserve">________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082EBE">
        <w:rPr>
          <w:b/>
          <w:bCs/>
          <w:szCs w:val="28"/>
        </w:rPr>
        <w:t>704-п</w:t>
      </w:r>
      <w:bookmarkStart w:id="0" w:name="_GoBack"/>
      <w:bookmarkEnd w:id="0"/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7B27DD" w:rsidRPr="008F59DE" w:rsidRDefault="007B27DD" w:rsidP="003E5E9C">
      <w:pPr>
        <w:pStyle w:val="aa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B27DD" w:rsidRPr="007B27DD" w:rsidRDefault="007B27DD" w:rsidP="007B27DD">
      <w:pPr>
        <w:ind w:firstLine="0"/>
        <w:rPr>
          <w:rFonts w:ascii="Times New Roman" w:hAnsi="Times New Roman"/>
          <w:color w:val="000000" w:themeColor="text1"/>
          <w:szCs w:val="28"/>
          <w:lang w:eastAsia="en-US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 xml:space="preserve">Об утверждении Положения о порядке </w:t>
      </w:r>
    </w:p>
    <w:p w:rsidR="007B27DD" w:rsidRDefault="007B27DD" w:rsidP="007B27DD">
      <w:pPr>
        <w:ind w:firstLine="0"/>
        <w:rPr>
          <w:rFonts w:ascii="Times New Roman" w:hAnsi="Times New Roman"/>
          <w:color w:val="000000" w:themeColor="text1"/>
          <w:szCs w:val="28"/>
          <w:lang w:eastAsia="en-US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 xml:space="preserve">размещения нестационарных торговых объектов </w:t>
      </w:r>
    </w:p>
    <w:p w:rsidR="007B27DD" w:rsidRDefault="007B27DD" w:rsidP="007B27DD">
      <w:pPr>
        <w:ind w:firstLine="0"/>
        <w:rPr>
          <w:rFonts w:ascii="Times New Roman" w:hAnsi="Times New Roman"/>
          <w:color w:val="000000" w:themeColor="text1"/>
          <w:szCs w:val="28"/>
          <w:lang w:eastAsia="en-US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 xml:space="preserve">на территории муниципального образования </w:t>
      </w:r>
    </w:p>
    <w:p w:rsidR="007B27DD" w:rsidRPr="007B27DD" w:rsidRDefault="007B27DD" w:rsidP="007B27DD">
      <w:pPr>
        <w:ind w:firstLine="0"/>
        <w:rPr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  <w:lang w:eastAsia="en-US"/>
        </w:rPr>
        <w:t>«Новосергиевский район Оренбургской области»</w:t>
      </w:r>
      <w:r w:rsidRPr="007B27DD">
        <w:rPr>
          <w:szCs w:val="28"/>
        </w:rPr>
        <w:t xml:space="preserve"> </w:t>
      </w:r>
    </w:p>
    <w:p w:rsidR="008D4ED4" w:rsidRPr="007B27DD" w:rsidRDefault="007B27DD" w:rsidP="007B27DD">
      <w:pPr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7B27D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8D4ED4" w:rsidRPr="007B27DD">
        <w:rPr>
          <w:rFonts w:ascii="Times New Roman" w:hAnsi="Times New Roman"/>
          <w:b/>
          <w:color w:val="000000" w:themeColor="text1"/>
          <w:szCs w:val="28"/>
        </w:rPr>
        <w:t xml:space="preserve">       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В  соответствии со статьей 15  Федерального закона от 16.10.2003  № 131-ФЗ «Об общих принципах организации местного самоуправления в Российской Федерации», статьей 10 Федерального закона от 28.12.2009 №381-ФЗ «Об основах государственного регулирования торговой деятельности в Российской Федерации»: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 xml:space="preserve"> 1. Утвердить: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1.1.  Положение о  порядке размещения нестационарных торговых объектов на территории муниципального образования «Новосергиевский район»  Оренбургск</w:t>
      </w:r>
      <w:r w:rsidR="007B27DD" w:rsidRPr="007B27DD">
        <w:rPr>
          <w:rFonts w:ascii="Times New Roman" w:hAnsi="Times New Roman"/>
          <w:color w:val="000000" w:themeColor="text1"/>
          <w:szCs w:val="28"/>
        </w:rPr>
        <w:t>ой области» (далее - положение)</w:t>
      </w:r>
      <w:r w:rsidRPr="007B27DD">
        <w:rPr>
          <w:rFonts w:ascii="Times New Roman" w:hAnsi="Times New Roman"/>
          <w:color w:val="000000" w:themeColor="text1"/>
          <w:szCs w:val="28"/>
        </w:rPr>
        <w:t xml:space="preserve">  согласно приложению №1 к настоящему постановлению.                               </w:t>
      </w:r>
    </w:p>
    <w:p w:rsidR="008D4ED4" w:rsidRPr="007B27DD" w:rsidRDefault="008D4ED4" w:rsidP="007B27DD">
      <w:pPr>
        <w:pStyle w:val="a4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1.2. Правила организации и проведения торгов по продаже права на размещение нестационарных торговых объектов на территории муниципального образования «Новосергиевский район» Оренбургской области, согласно приложению №2 к настоящему постановлению.</w:t>
      </w:r>
    </w:p>
    <w:p w:rsidR="008D4ED4" w:rsidRPr="007B27DD" w:rsidRDefault="008D4ED4" w:rsidP="007B27DD">
      <w:pPr>
        <w:pStyle w:val="a4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 xml:space="preserve">2. </w:t>
      </w:r>
      <w:proofErr w:type="gramStart"/>
      <w:r w:rsidRPr="007B27DD">
        <w:rPr>
          <w:rFonts w:ascii="Times New Roman" w:hAnsi="Times New Roman"/>
          <w:color w:val="000000" w:themeColor="text1"/>
          <w:szCs w:val="28"/>
        </w:rPr>
        <w:t>Контроль за</w:t>
      </w:r>
      <w:proofErr w:type="gramEnd"/>
      <w:r w:rsidRPr="007B27DD">
        <w:rPr>
          <w:rFonts w:ascii="Times New Roman" w:hAnsi="Times New Roman"/>
          <w:color w:val="000000" w:themeColor="text1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7B27DD" w:rsidRPr="007B27DD">
        <w:rPr>
          <w:rFonts w:ascii="Times New Roman" w:hAnsi="Times New Roman"/>
          <w:color w:val="000000" w:themeColor="text1"/>
          <w:szCs w:val="28"/>
        </w:rPr>
        <w:t xml:space="preserve"> по экономическим вопросам</w:t>
      </w:r>
      <w:r w:rsidRPr="007B27DD">
        <w:rPr>
          <w:rFonts w:ascii="Times New Roman" w:hAnsi="Times New Roman"/>
          <w:color w:val="000000" w:themeColor="text1"/>
          <w:szCs w:val="28"/>
        </w:rPr>
        <w:t xml:space="preserve"> Кривошееву</w:t>
      </w:r>
      <w:r w:rsidR="007B27DD" w:rsidRPr="007B27DD">
        <w:rPr>
          <w:rFonts w:ascii="Times New Roman" w:hAnsi="Times New Roman"/>
          <w:color w:val="000000" w:themeColor="text1"/>
          <w:szCs w:val="28"/>
        </w:rPr>
        <w:t xml:space="preserve"> И.И.</w:t>
      </w:r>
    </w:p>
    <w:p w:rsidR="008D4ED4" w:rsidRPr="007B27DD" w:rsidRDefault="008D4ED4" w:rsidP="007B27DD">
      <w:pPr>
        <w:pStyle w:val="a4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B27DD">
        <w:rPr>
          <w:rFonts w:ascii="Times New Roman" w:hAnsi="Times New Roman"/>
          <w:color w:val="000000" w:themeColor="text1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Новосергиевского района.</w:t>
      </w: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8D4ED4" w:rsidRPr="007B27DD" w:rsidRDefault="008D4ED4" w:rsidP="007B27DD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p w:rsidR="008D4ED4" w:rsidRPr="007B27DD" w:rsidRDefault="008D4ED4" w:rsidP="007B27DD">
      <w:pPr>
        <w:ind w:firstLine="0"/>
        <w:rPr>
          <w:rFonts w:ascii="Times New Roman" w:hAnsi="Times New Roman"/>
          <w:color w:val="000000" w:themeColor="text1"/>
        </w:rPr>
      </w:pPr>
      <w:r w:rsidRPr="007B27DD">
        <w:rPr>
          <w:rFonts w:ascii="Times New Roman" w:hAnsi="Times New Roman"/>
          <w:color w:val="000000" w:themeColor="text1"/>
        </w:rPr>
        <w:t xml:space="preserve">Глава администрации района                  </w:t>
      </w:r>
      <w:r w:rsidR="007B27DD">
        <w:rPr>
          <w:rFonts w:ascii="Times New Roman" w:hAnsi="Times New Roman"/>
          <w:color w:val="000000" w:themeColor="text1"/>
        </w:rPr>
        <w:t xml:space="preserve">                     </w:t>
      </w:r>
      <w:r w:rsidRPr="007B27DD">
        <w:rPr>
          <w:rFonts w:ascii="Times New Roman" w:hAnsi="Times New Roman"/>
          <w:color w:val="000000" w:themeColor="text1"/>
        </w:rPr>
        <w:t xml:space="preserve">                               А.Д. Лыков</w:t>
      </w:r>
    </w:p>
    <w:p w:rsidR="008D4ED4" w:rsidRDefault="008D4ED4" w:rsidP="007B27DD">
      <w:pPr>
        <w:ind w:firstLine="0"/>
        <w:rPr>
          <w:rFonts w:ascii="Times New Roman" w:hAnsi="Times New Roman"/>
          <w:color w:val="000000" w:themeColor="text1"/>
          <w:sz w:val="22"/>
        </w:rPr>
      </w:pPr>
    </w:p>
    <w:p w:rsidR="007B27DD" w:rsidRPr="007B27DD" w:rsidRDefault="007B27DD" w:rsidP="007B27DD">
      <w:pPr>
        <w:ind w:firstLine="0"/>
        <w:rPr>
          <w:rFonts w:ascii="Times New Roman" w:hAnsi="Times New Roman"/>
          <w:color w:val="000000" w:themeColor="text1"/>
          <w:sz w:val="22"/>
        </w:rPr>
      </w:pPr>
    </w:p>
    <w:p w:rsidR="008D4ED4" w:rsidRPr="007B27DD" w:rsidRDefault="008D4ED4" w:rsidP="007B27DD">
      <w:pPr>
        <w:ind w:firstLine="0"/>
        <w:rPr>
          <w:rFonts w:ascii="Times New Roman" w:hAnsi="Times New Roman"/>
          <w:color w:val="000000" w:themeColor="text1"/>
          <w:sz w:val="22"/>
        </w:rPr>
      </w:pPr>
    </w:p>
    <w:p w:rsidR="008D4ED4" w:rsidRPr="007B27DD" w:rsidRDefault="008D4ED4" w:rsidP="007B27DD">
      <w:pPr>
        <w:pStyle w:val="1"/>
        <w:tabs>
          <w:tab w:val="left" w:pos="142"/>
        </w:tabs>
        <w:spacing w:before="0" w:after="0"/>
        <w:ind w:left="1560" w:hanging="156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27DD">
        <w:rPr>
          <w:rFonts w:ascii="Times New Roman" w:hAnsi="Times New Roman"/>
          <w:b w:val="0"/>
          <w:color w:val="000000" w:themeColor="text1"/>
          <w:szCs w:val="28"/>
        </w:rPr>
        <w:t>Разослано:  Кривошеевой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И.И.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>, Воронину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В.В.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>, Евстратовой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Т.Г.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 xml:space="preserve"> главам </w:t>
      </w:r>
      <w:r w:rsidR="007E28FC" w:rsidRPr="007B27DD">
        <w:rPr>
          <w:rFonts w:ascii="Times New Roman" w:hAnsi="Times New Roman"/>
          <w:b w:val="0"/>
          <w:color w:val="000000" w:themeColor="text1"/>
          <w:szCs w:val="28"/>
        </w:rPr>
        <w:t xml:space="preserve">сельпоссоветам, 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 xml:space="preserve"> орготделу,</w:t>
      </w:r>
      <w:r w:rsidR="007E28FC" w:rsidRPr="007B27D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7B27DD">
        <w:rPr>
          <w:rFonts w:ascii="Times New Roman" w:hAnsi="Times New Roman"/>
          <w:b w:val="0"/>
          <w:color w:val="000000" w:themeColor="text1"/>
          <w:szCs w:val="28"/>
        </w:rPr>
        <w:t xml:space="preserve"> прокурору</w:t>
      </w:r>
      <w:r w:rsidR="007B27D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D4ED4" w:rsidRDefault="008D4ED4" w:rsidP="007B27DD">
      <w:pPr>
        <w:ind w:firstLine="0"/>
      </w:pPr>
    </w:p>
    <w:p w:rsidR="008D4ED4" w:rsidRDefault="008D4ED4" w:rsidP="008D4ED4"/>
    <w:p w:rsidR="007B27DD" w:rsidRDefault="007B27DD" w:rsidP="008D4ED4"/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B27DD" w:rsidRPr="007B27DD" w:rsidTr="003E5E9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27DD" w:rsidRPr="007B27DD" w:rsidRDefault="007B27DD" w:rsidP="007B27DD">
            <w:pPr>
              <w:ind w:firstLine="0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lastRenderedPageBreak/>
              <w:t xml:space="preserve">Приложение №1 </w:t>
            </w:r>
          </w:p>
          <w:p w:rsidR="007B27DD" w:rsidRPr="007B27DD" w:rsidRDefault="007B27DD" w:rsidP="007B27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 xml:space="preserve">к постановлению администрации  Новосергиевского района  </w:t>
            </w:r>
          </w:p>
          <w:p w:rsidR="007B27DD" w:rsidRPr="007B27DD" w:rsidRDefault="007B27DD" w:rsidP="007B27DD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</w:rPr>
            </w:pPr>
            <w:r w:rsidRPr="007B27DD">
              <w:rPr>
                <w:rFonts w:ascii="Times New Roman" w:hAnsi="Times New Roman" w:cs="Times New Roman"/>
              </w:rPr>
              <w:t xml:space="preserve">от                    №                    </w:t>
            </w:r>
          </w:p>
        </w:tc>
      </w:tr>
    </w:tbl>
    <w:p w:rsidR="008D4ED4" w:rsidRPr="007B27DD" w:rsidRDefault="007B27DD" w:rsidP="007B27DD">
      <w:pPr>
        <w:ind w:firstLine="0"/>
        <w:rPr>
          <w:rFonts w:ascii="Times New Roman" w:hAnsi="Times New Roman" w:cs="Times New Roman"/>
        </w:rPr>
      </w:pPr>
      <w:r w:rsidRPr="007B27DD">
        <w:rPr>
          <w:rFonts w:ascii="Times New Roman" w:hAnsi="Times New Roman" w:cs="Times New Roman"/>
        </w:rPr>
        <w:t xml:space="preserve"> </w:t>
      </w:r>
    </w:p>
    <w:p w:rsidR="008D4ED4" w:rsidRPr="007B27DD" w:rsidRDefault="008D4ED4" w:rsidP="008D4ED4"/>
    <w:p w:rsidR="008D4ED4" w:rsidRPr="007B27DD" w:rsidRDefault="008D4ED4" w:rsidP="008D4ED4"/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Положение</w:t>
      </w:r>
      <w:r w:rsidRPr="007B27DD">
        <w:rPr>
          <w:rFonts w:ascii="Times New Roman" w:hAnsi="Times New Roman" w:cs="Times New Roman"/>
          <w:color w:val="000000" w:themeColor="text1"/>
        </w:rPr>
        <w:br/>
        <w:t xml:space="preserve"> о порядке размещения нестационарных торговых объектов на территории муниципального образования «Новосергиевский  район»  Оренбургской области</w:t>
      </w:r>
    </w:p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" w:name="sub_1001"/>
      <w:r w:rsidRPr="007B27DD">
        <w:rPr>
          <w:rFonts w:ascii="Times New Roman" w:hAnsi="Times New Roman" w:cs="Times New Roman"/>
          <w:color w:val="000000" w:themeColor="text1"/>
        </w:rPr>
        <w:t>(далее – Положение)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1"/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" w:name="sub_1011"/>
      <w:r w:rsidRPr="007B27DD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Настоящее Положение  разработано в соответствии с </w:t>
      </w:r>
      <w:hyperlink r:id="rId8" w:history="1">
        <w:r w:rsidRPr="007B27DD">
          <w:rPr>
            <w:rStyle w:val="a8"/>
            <w:b w:val="0"/>
            <w:color w:val="000000" w:themeColor="text1"/>
          </w:rPr>
          <w:t>Федеральным законом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9" w:history="1">
        <w:r w:rsidRPr="007B27DD">
          <w:rPr>
            <w:rStyle w:val="a8"/>
            <w:b w:val="0"/>
            <w:color w:val="000000" w:themeColor="text1"/>
          </w:rPr>
          <w:t>Федеральным законом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от 28.12.2009 N 381-ФЗ «Об основах государственного регулирования торговой деятельности в Российской Федерации», </w:t>
      </w:r>
      <w:hyperlink r:id="rId10" w:history="1">
        <w:r w:rsidRPr="007B27DD">
          <w:rPr>
            <w:rStyle w:val="a8"/>
            <w:b w:val="0"/>
            <w:color w:val="000000" w:themeColor="text1"/>
          </w:rPr>
          <w:t>приказом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Министерства экономического развития, промышленной политики и торговли Оренбургской области от 13.08.2013 N 90 «О порядке разработки и утверждения схемы размещения нестационарных торговых объектов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на территории Оренбургской области», </w:t>
      </w:r>
      <w:hyperlink r:id="rId11" w:history="1">
        <w:r w:rsidRPr="007B27DD">
          <w:rPr>
            <w:rStyle w:val="a8"/>
            <w:b w:val="0"/>
            <w:color w:val="000000" w:themeColor="text1"/>
          </w:rPr>
          <w:t>Земельным кодексом</w:t>
        </w:r>
      </w:hyperlink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Российской Федерации.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" w:name="sub_1012"/>
      <w:bookmarkEnd w:id="2"/>
      <w:r w:rsidRPr="007B27DD">
        <w:rPr>
          <w:rFonts w:ascii="Times New Roman" w:hAnsi="Times New Roman" w:cs="Times New Roman"/>
          <w:color w:val="000000" w:themeColor="text1"/>
        </w:rPr>
        <w:t>1.2. Положение распространяется на отношения, связанные с включением в схему размещения нестационарных торговых объектов (киосков, павильонов, сезонных кафе и др.) на землях общего пользования, находящихся в муниципальной собственности муниципального образования «Новосергиевский район» Оренбургской области, а также на земельных участках, государственная собственность на которые не разграничена.</w:t>
      </w:r>
      <w:bookmarkStart w:id="4" w:name="sub_1013"/>
      <w:bookmarkEnd w:id="3"/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1.3.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Установленный  настоящим Положением порядок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общественно-политических, культурно-массовых и спортивных мероприятий, имеющих временный характер; при проведении ярмарок, выставок-ярмарок, находящихся в стационарных торговых объектах, в иных зданиях, строениях, сооружениях или на земельных участках, находящихся в частной собственности, осуществляющих развозную и разносную торговлю.</w:t>
      </w:r>
      <w:proofErr w:type="gramEnd"/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bookmarkStart w:id="5" w:name="sub_1014"/>
      <w:bookmarkEnd w:id="4"/>
      <w:r w:rsidRPr="007B27DD">
        <w:rPr>
          <w:rFonts w:ascii="Times New Roman" w:hAnsi="Times New Roman" w:cs="Times New Roman"/>
          <w:color w:val="000000" w:themeColor="text1"/>
        </w:rPr>
        <w:t>1.4. В настоящем Положении применяются следующие основные понятия:</w:t>
      </w:r>
    </w:p>
    <w:bookmarkEnd w:id="5"/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торговая деятельность</w:t>
      </w:r>
      <w:r w:rsidRPr="007B27DD">
        <w:rPr>
          <w:rFonts w:ascii="Times New Roman" w:hAnsi="Times New Roman" w:cs="Times New Roman"/>
          <w:color w:val="000000" w:themeColor="text1"/>
        </w:rPr>
        <w:t xml:space="preserve"> (далее - торговля) - вид предпринимательской деятельности, связанный с приобретением и продажей товаров;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розничная торговля</w:t>
      </w:r>
      <w:r w:rsidRPr="007B27DD">
        <w:rPr>
          <w:rFonts w:ascii="Times New Roman" w:hAnsi="Times New Roman" w:cs="Times New Roman"/>
          <w:color w:val="000000" w:themeColor="text1"/>
        </w:rPr>
        <w:t xml:space="preserve">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нестационарный торговый объект</w:t>
      </w:r>
      <w:r w:rsidRPr="007B27DD">
        <w:rPr>
          <w:rFonts w:ascii="Times New Roman" w:hAnsi="Times New Roman" w:cs="Times New Roman"/>
          <w:color w:val="000000" w:themeColor="text1"/>
        </w:rPr>
        <w:t xml:space="preserve">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площадь торгового объекта</w:t>
      </w:r>
      <w:r w:rsidRPr="007B27DD">
        <w:rPr>
          <w:rFonts w:ascii="Times New Roman" w:hAnsi="Times New Roman" w:cs="Times New Roman"/>
          <w:color w:val="000000" w:themeColor="text1"/>
        </w:rPr>
        <w:t xml:space="preserve">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субъекты торговли</w:t>
      </w:r>
      <w:r w:rsidRPr="007B27DD">
        <w:rPr>
          <w:rFonts w:ascii="Times New Roman" w:hAnsi="Times New Roman" w:cs="Times New Roman"/>
          <w:color w:val="000000" w:themeColor="text1"/>
        </w:rPr>
        <w:t xml:space="preserve"> - юридические лица или индивидуальные предприниматели, осуществляющие розничную торговлю и зарегистрированные в установленном порядке;</w:t>
      </w:r>
    </w:p>
    <w:p w:rsid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схема размещения НТО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определенные места для размещения НТО, в том числе временного (сезонного) характера, с указанием наименования и типа объекта, </w:t>
      </w:r>
    </w:p>
    <w:p w:rsidR="007B27DD" w:rsidRDefault="007B27DD" w:rsidP="007B27DD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местонахождения, специализации (ассортимента реализуемых товаров), размера торговой площади, срока функционирования.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К НТО относятся: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павильон</w:t>
      </w:r>
      <w:r w:rsidRPr="007B27DD">
        <w:rPr>
          <w:rFonts w:ascii="Times New Roman" w:hAnsi="Times New Roman" w:cs="Times New Roman"/>
          <w:color w:val="000000" w:themeColor="text1"/>
        </w:rPr>
        <w:t xml:space="preserve"> - временное сооружение, имеющее торговый зал и помещение для хранения товарного запаса, рассчитанное на одно или несколько рабочих мест;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киоск</w:t>
      </w:r>
      <w:r w:rsidRPr="007B27DD">
        <w:rPr>
          <w:rFonts w:ascii="Times New Roman" w:hAnsi="Times New Roman" w:cs="Times New Roman"/>
          <w:color w:val="000000" w:themeColor="text1"/>
        </w:rPr>
        <w:t xml:space="preserve">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палатка</w:t>
      </w:r>
      <w:r w:rsidRPr="007B27DD">
        <w:rPr>
          <w:rFonts w:ascii="Times New Roman" w:hAnsi="Times New Roman" w:cs="Times New Roman"/>
          <w:color w:val="000000" w:themeColor="text1"/>
        </w:rPr>
        <w:t xml:space="preserve">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сезонное кафе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передвижные сооружения (передвижные торговые объекты)</w:t>
      </w:r>
      <w:r w:rsidRPr="007B27DD">
        <w:rPr>
          <w:rFonts w:ascii="Times New Roman" w:hAnsi="Times New Roman" w:cs="Times New Roman"/>
          <w:color w:val="000000" w:themeColor="text1"/>
        </w:rPr>
        <w:t xml:space="preserve"> - автомагазины (автолавки, автоприцепы), </w:t>
      </w:r>
      <w:proofErr w:type="spellStart"/>
      <w:r w:rsidRPr="007B27DD">
        <w:rPr>
          <w:rFonts w:ascii="Times New Roman" w:hAnsi="Times New Roman" w:cs="Times New Roman"/>
          <w:color w:val="000000" w:themeColor="text1"/>
        </w:rPr>
        <w:t>автокафе</w:t>
      </w:r>
      <w:proofErr w:type="spellEnd"/>
      <w:r w:rsidRPr="007B27DD">
        <w:rPr>
          <w:rFonts w:ascii="Times New Roman" w:hAnsi="Times New Roman" w:cs="Times New Roman"/>
          <w:color w:val="000000" w:themeColor="text1"/>
        </w:rPr>
        <w:t>, изотермические емкости и цистерны, тележки, лотки, палатки, корзины и иные специальные приспособления;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бахчевой развал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оборудованная временная конструкция, представляющая собой площадку для продажи бахчевых культур;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Style w:val="a7"/>
          <w:rFonts w:ascii="Times New Roman" w:hAnsi="Times New Roman" w:cs="Times New Roman"/>
          <w:bCs/>
          <w:color w:val="000000" w:themeColor="text1"/>
        </w:rPr>
        <w:t>елочный базар</w:t>
      </w:r>
      <w:r w:rsidRPr="007B27DD">
        <w:rPr>
          <w:rFonts w:ascii="Times New Roman" w:hAnsi="Times New Roman" w:cs="Times New Roman"/>
          <w:color w:val="000000" w:themeColor="text1"/>
        </w:rPr>
        <w:t xml:space="preserve"> - специально оборудованная временная конструкция, представляющая собой площадку для продажи натуральных елок, сосен;</w:t>
      </w:r>
    </w:p>
    <w:p w:rsidR="008D4ED4" w:rsidRPr="007B27DD" w:rsidRDefault="008D4ED4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b/>
          <w:color w:val="000000" w:themeColor="text1"/>
        </w:rPr>
        <w:t>торговый автомат</w:t>
      </w:r>
      <w:r w:rsidRPr="007B27DD">
        <w:rPr>
          <w:rFonts w:ascii="Times New Roman" w:hAnsi="Times New Roman" w:cs="Times New Roman"/>
          <w:color w:val="000000" w:themeColor="text1"/>
        </w:rPr>
        <w:t xml:space="preserve"> - временное техническое сооружение или конструкция, предназначенные для продажи товаров (выполнения работ, оказания услуг) без участия продавца</w:t>
      </w:r>
      <w:r w:rsidRPr="007B27D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D4ED4" w:rsidRPr="007B27DD" w:rsidRDefault="008D4ED4" w:rsidP="007B27DD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002"/>
      <w:r w:rsidRPr="007B27DD">
        <w:rPr>
          <w:rFonts w:ascii="Times New Roman" w:hAnsi="Times New Roman" w:cs="Times New Roman"/>
          <w:color w:val="000000" w:themeColor="text1"/>
        </w:rPr>
        <w:t>2. Порядок размещения нестационарных торговых объектов на территории муниципального образования «Новосергиевский район» Оренбургской области</w:t>
      </w:r>
      <w:bookmarkEnd w:id="6"/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bookmarkStart w:id="7" w:name="sub_1021"/>
      <w:r w:rsidRPr="007B27DD">
        <w:rPr>
          <w:rFonts w:ascii="Times New Roman" w:hAnsi="Times New Roman" w:cs="Times New Roman"/>
          <w:color w:val="000000" w:themeColor="text1"/>
        </w:rPr>
        <w:t>2.1. Размещение НТО на земельных участках, находящихся в  муниципальной собственности, а также на земельных участках, государственная собственность на которые не разграничена, может осуществляться без предоставления земельных участков и установления сервитута.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2.2. Размещение нестационарных торговых объектов на территории муниципального образования «Новосергиевский  район» Оренбургской области осуществляется в местах, определенных </w:t>
      </w:r>
      <w:hyperlink r:id="rId12" w:history="1">
        <w:r w:rsidRPr="007B27DD">
          <w:rPr>
            <w:rStyle w:val="a9"/>
            <w:rFonts w:ascii="Times New Roman" w:hAnsi="Times New Roman" w:cs="Times New Roman"/>
            <w:color w:val="000000" w:themeColor="text1"/>
          </w:rPr>
          <w:t>схемой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размещения нестационарных торговых объектов на территории муниципального образования «Новосергиевский  район» Оренбургской области (далее - Схема), в соответствии с настоящим Положением.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Схема утверждается постановлением администрации Новосергиевского района Оренбургской области.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2.3. </w:t>
      </w:r>
      <w:r w:rsidR="005B712D" w:rsidRPr="007B27DD">
        <w:rPr>
          <w:rFonts w:ascii="Times New Roman" w:hAnsi="Times New Roman" w:cs="Times New Roman"/>
          <w:color w:val="000000" w:themeColor="text1"/>
        </w:rPr>
        <w:t xml:space="preserve">Включение   НТО </w:t>
      </w:r>
      <w:r w:rsidRPr="007B27DD">
        <w:rPr>
          <w:rFonts w:ascii="Times New Roman" w:hAnsi="Times New Roman" w:cs="Times New Roman"/>
          <w:color w:val="000000" w:themeColor="text1"/>
        </w:rPr>
        <w:t xml:space="preserve"> в Схему осуществляется на основании решения комиссии по включению торговых объектов в схему размещения нестационарных торговых объектов на территории муниципального образования  Новосергиевского района Оренбургской области (далее - Комиссия). Состав и положение о Комиссии утверждаются постановлением администрации  Новосергиевского района Оренбургской области.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2.4. Заявления о включении</w:t>
      </w:r>
      <w:r w:rsidR="005B712D" w:rsidRPr="007B27DD">
        <w:rPr>
          <w:rFonts w:ascii="Times New Roman" w:hAnsi="Times New Roman" w:cs="Times New Roman"/>
          <w:color w:val="000000" w:themeColor="text1"/>
        </w:rPr>
        <w:t xml:space="preserve"> (внесение изменений) </w:t>
      </w:r>
      <w:r w:rsidRPr="007B27DD">
        <w:rPr>
          <w:rFonts w:ascii="Times New Roman" w:hAnsi="Times New Roman" w:cs="Times New Roman"/>
          <w:color w:val="000000" w:themeColor="text1"/>
        </w:rPr>
        <w:t xml:space="preserve"> НТО в Схему подаются субъектами торговли в  администрацию Новосергиевского района Оренбургской области по форме согласно приложению № 1 к настоящему Положению.</w:t>
      </w:r>
    </w:p>
    <w:p w:rsidR="005B712D" w:rsidRPr="007B27DD" w:rsidRDefault="005B712D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К Заявлению </w:t>
      </w:r>
      <w:r w:rsidR="00750487" w:rsidRPr="007B27DD">
        <w:rPr>
          <w:rFonts w:ascii="Times New Roman" w:hAnsi="Times New Roman" w:cs="Times New Roman"/>
          <w:color w:val="000000" w:themeColor="text1"/>
        </w:rPr>
        <w:t>прилагаются следующие документы: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свидетельства о государственной регистрации в качестве юридического лица либо индивидуального предпринимателя;</w:t>
      </w:r>
    </w:p>
    <w:p w:rsidR="00750487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свидетельства о постановке на учет в налоговом органе (ИНН);</w:t>
      </w:r>
    </w:p>
    <w:p w:rsidR="007B27DD" w:rsidRPr="007B27DD" w:rsidRDefault="007B27DD" w:rsidP="007B27D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удостоверяющего личность заявителя (для индивидуальных предпринимателей);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подтверждающего полномочия заявителя (для юридических лиц);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документ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;</w:t>
      </w:r>
    </w:p>
    <w:p w:rsidR="00750487" w:rsidRPr="007B27DD" w:rsidRDefault="00750487" w:rsidP="007B27DD">
      <w:pPr>
        <w:tabs>
          <w:tab w:val="left" w:pos="734"/>
        </w:tabs>
        <w:autoSpaceDE/>
        <w:adjustRightInd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схема размещения нестационарного торгового объекта с привязкой к местности;</w:t>
      </w:r>
    </w:p>
    <w:p w:rsidR="00750487" w:rsidRPr="007B27DD" w:rsidRDefault="00750487" w:rsidP="007B27DD">
      <w:pPr>
        <w:tabs>
          <w:tab w:val="left" w:pos="734"/>
        </w:tabs>
        <w:autoSpaceDE/>
        <w:adjustRightInd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эскиз (фото) планируемого к размещению нестационарного торгового объекта.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2.5. </w:t>
      </w:r>
      <w:r w:rsidR="008D4ED4" w:rsidRPr="007B27DD">
        <w:rPr>
          <w:rFonts w:ascii="Times New Roman" w:hAnsi="Times New Roman" w:cs="Times New Roman"/>
          <w:color w:val="000000" w:themeColor="text1"/>
        </w:rPr>
        <w:t xml:space="preserve">Указанные заявления  передаются для рассмотрения в Комиссию. Комиссия рассматривает данные заявления в течение 30(тридцати) календарных дней.  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По результатам рассмотрения Комиссия принимает следующие решения: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 включении НТО в Схему;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об отказе во включении НТО в Схему.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2.6. </w:t>
      </w:r>
      <w:r w:rsidR="008D4ED4" w:rsidRPr="007B27DD">
        <w:rPr>
          <w:rFonts w:ascii="Times New Roman" w:hAnsi="Times New Roman" w:cs="Times New Roman"/>
          <w:color w:val="000000" w:themeColor="text1"/>
        </w:rPr>
        <w:t>Основанием для отказа во включении НТО в Схему является: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превышение нормативов минимальной обеспеченности населения Оренбургской области торговыми площадями, установленных Правительством Оренбургской области для муниципального образования «Новосергиевский район» Оренбургской области;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- невозможность размещения НТО в указанном субъектом торговли месте в соответствии с требованиями </w:t>
      </w:r>
      <w:hyperlink r:id="rId13" w:history="1">
        <w:r w:rsidRPr="007B27DD">
          <w:rPr>
            <w:rStyle w:val="a9"/>
            <w:rFonts w:ascii="Times New Roman" w:hAnsi="Times New Roman" w:cs="Times New Roman"/>
            <w:color w:val="000000" w:themeColor="text1"/>
          </w:rPr>
          <w:t>Земельного кодекса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Российской Федерации, градостроительного, санитарно-эпидемиологического законодательства, правил благоустройства территорий соответствующих сельских поселений  Новосергиевского района Оренбургской области.</w:t>
      </w:r>
      <w:proofErr w:type="gramEnd"/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неполного пакета документов;</w:t>
      </w:r>
    </w:p>
    <w:p w:rsidR="00750487" w:rsidRPr="007B27DD" w:rsidRDefault="00750487" w:rsidP="007B27DD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ложных либо намерено искаженных сведений.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2.7</w:t>
      </w:r>
      <w:r w:rsidR="007B27DD">
        <w:rPr>
          <w:rFonts w:ascii="Times New Roman" w:hAnsi="Times New Roman" w:cs="Times New Roman"/>
          <w:color w:val="000000" w:themeColor="text1"/>
        </w:rPr>
        <w:t>.</w:t>
      </w:r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r w:rsidR="008D4ED4" w:rsidRPr="007B27DD">
        <w:rPr>
          <w:rFonts w:ascii="Times New Roman" w:hAnsi="Times New Roman" w:cs="Times New Roman"/>
          <w:color w:val="000000" w:themeColor="text1"/>
        </w:rPr>
        <w:t>О принятом решении Комиссия в течение 5 рабочих дней со дня заседания уведомляет субъект торговли, подавший заявление о включении НТО в Схему.</w:t>
      </w:r>
    </w:p>
    <w:p w:rsidR="008D4ED4" w:rsidRPr="007B27DD" w:rsidRDefault="007E28FC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bookmarkStart w:id="8" w:name="sub_1024"/>
      <w:r w:rsidRPr="007B27DD">
        <w:rPr>
          <w:rFonts w:ascii="Times New Roman" w:hAnsi="Times New Roman" w:cs="Times New Roman"/>
          <w:color w:val="000000" w:themeColor="text1"/>
        </w:rPr>
        <w:t>2.8</w:t>
      </w:r>
      <w:r w:rsidR="008D4ED4" w:rsidRPr="007B27DD">
        <w:rPr>
          <w:rFonts w:ascii="Times New Roman" w:hAnsi="Times New Roman" w:cs="Times New Roman"/>
          <w:color w:val="000000" w:themeColor="text1"/>
        </w:rPr>
        <w:t>. Предоставление права на размещение НТО осуществляется на основании договора о предоставлении торгового места для размещения НТО, заключаемого по результатам торгов либо в случаях, предусмотренных настоящим Положением, без проведения торгов (далее – Договор).</w:t>
      </w:r>
    </w:p>
    <w:p w:rsidR="008D4ED4" w:rsidRPr="007B27DD" w:rsidRDefault="008D4ED4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bookmarkStart w:id="9" w:name="sub_1028"/>
      <w:bookmarkEnd w:id="8"/>
      <w:r w:rsidRPr="007B27DD">
        <w:rPr>
          <w:rFonts w:ascii="Times New Roman" w:hAnsi="Times New Roman" w:cs="Times New Roman"/>
          <w:color w:val="000000" w:themeColor="text1"/>
        </w:rPr>
        <w:t>2.</w:t>
      </w:r>
      <w:r w:rsidR="007E28FC" w:rsidRPr="007B27DD">
        <w:rPr>
          <w:rFonts w:ascii="Times New Roman" w:hAnsi="Times New Roman" w:cs="Times New Roman"/>
          <w:color w:val="000000" w:themeColor="text1"/>
        </w:rPr>
        <w:t>9</w:t>
      </w:r>
      <w:r w:rsidRPr="007B27DD">
        <w:rPr>
          <w:rFonts w:ascii="Times New Roman" w:hAnsi="Times New Roman" w:cs="Times New Roman"/>
          <w:color w:val="000000" w:themeColor="text1"/>
        </w:rPr>
        <w:t xml:space="preserve">. </w:t>
      </w:r>
      <w:bookmarkStart w:id="10" w:name="sub_1029"/>
      <w:bookmarkEnd w:id="9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деятельностью НТО на территории муниципального образования «Новосергиевский район» Оренбургской области осуществляют  администрация Новосергиевского района Оренбургской области совместно с администрациями соответствующих сельских поселений Новосергиевского района Оренбургской области (по согласованию) в пределах своих полномочий и в соответствии с действующим законодательством.</w:t>
      </w:r>
      <w:bookmarkStart w:id="11" w:name="sub_1003"/>
      <w:bookmarkEnd w:id="7"/>
      <w:bookmarkEnd w:id="10"/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3. Общие требования к размещению НТО</w:t>
      </w:r>
      <w:bookmarkEnd w:id="11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2" w:name="sub_1031"/>
      <w:r w:rsidRPr="007B27DD">
        <w:rPr>
          <w:rFonts w:ascii="Times New Roman" w:hAnsi="Times New Roman" w:cs="Times New Roman"/>
          <w:color w:val="000000" w:themeColor="text1"/>
        </w:rPr>
        <w:t xml:space="preserve">3.1. Размещение НТО на территории муниципального образования «Новосергиевский район» Оренбургской области осуществляется с учетом необходимости устойчивого экономического развития и достижения </w:t>
      </w:r>
      <w:hyperlink r:id="rId14" w:history="1">
        <w:r w:rsidRPr="007B27DD">
          <w:rPr>
            <w:rStyle w:val="a8"/>
            <w:b w:val="0"/>
            <w:color w:val="000000" w:themeColor="text1"/>
          </w:rPr>
          <w:t>нормативов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минимальной обеспеченности населения Оренбургской области площадью торговых объектов, установленных Правительством Оренбургской области.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3" w:name="sub_1034"/>
      <w:bookmarkEnd w:id="12"/>
      <w:r w:rsidRPr="007B27DD">
        <w:rPr>
          <w:rFonts w:ascii="Times New Roman" w:hAnsi="Times New Roman" w:cs="Times New Roman"/>
          <w:color w:val="000000" w:themeColor="text1"/>
        </w:rPr>
        <w:t>3.2. Размещение НТО должно соответствовать действующим градостроительным, строительным, архитектурным, пожарным, санитарным и иным нормам, правилам и нормативам, а также правилам благоустройства территории соответствующих сельских поселений Новосергиевского района Оренбургской области.</w:t>
      </w:r>
    </w:p>
    <w:p w:rsidR="008D4ED4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4" w:name="sub_1032"/>
      <w:r w:rsidRPr="007B27DD">
        <w:rPr>
          <w:rFonts w:ascii="Times New Roman" w:hAnsi="Times New Roman" w:cs="Times New Roman"/>
          <w:color w:val="000000" w:themeColor="text1"/>
        </w:rPr>
        <w:t>3.3. Размещение НТО, должно обеспечивать свободное движение пешеходов и безопасный доступ потребителей к торговым объектам, в том числе инвалидов и других групп населения с ограниченными возможностями здоровья.</w:t>
      </w:r>
    </w:p>
    <w:p w:rsidR="007B27DD" w:rsidRPr="007B27DD" w:rsidRDefault="007B27DD" w:rsidP="007B27DD">
      <w:pPr>
        <w:widowControl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3.4.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транспорта на тротуар.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5" w:name="sub_1035"/>
      <w:bookmarkEnd w:id="14"/>
      <w:r w:rsidRPr="007B27DD">
        <w:rPr>
          <w:rFonts w:ascii="Times New Roman" w:hAnsi="Times New Roman" w:cs="Times New Roman"/>
          <w:color w:val="000000" w:themeColor="text1"/>
        </w:rPr>
        <w:t>3.5. Размещаемые НТО не должны препятствовать доступу пожарных подразделений к существующим зданиям и сооружениям.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6" w:name="sub_1036"/>
      <w:bookmarkEnd w:id="15"/>
      <w:r w:rsidRPr="007B27DD">
        <w:rPr>
          <w:rFonts w:ascii="Times New Roman" w:hAnsi="Times New Roman" w:cs="Times New Roman"/>
          <w:color w:val="000000" w:themeColor="text1"/>
        </w:rPr>
        <w:t>3.6. НТО, для которых, исходя из функционального назначения, а также по санитарно-гигиеническим требованиям и нормативам, требуется подвод воды и канализации, могут размещаться только вблизи инженерных коммуникаций при наличии технической возможности подключения.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bookmarkStart w:id="17" w:name="sub_1037"/>
      <w:bookmarkEnd w:id="16"/>
      <w:r w:rsidRPr="007B27DD">
        <w:rPr>
          <w:rFonts w:ascii="Times New Roman" w:hAnsi="Times New Roman" w:cs="Times New Roman"/>
          <w:color w:val="000000" w:themeColor="text1"/>
        </w:rPr>
        <w:t>3.7. Размещение НТО запрещается:</w:t>
      </w:r>
    </w:p>
    <w:bookmarkEnd w:id="17"/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местах, не определенных схемой размещения НТО;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зонах охраны объектов культурного наследия (памятников истории и культуры);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 территориях, занятых инженерными коммуникациями и их охранными зонами;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арках зданий, на газонах, цветниках, площадках (детских, отдыха, спортивных).</w:t>
      </w:r>
    </w:p>
    <w:p w:rsidR="008D4ED4" w:rsidRPr="007B27DD" w:rsidRDefault="008D4ED4" w:rsidP="008D4ED4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3.8. В случае необходимости изъятия места размещения НТО, администрация  Новосергиевского района Оренбургской области не менее чем за 3 (три) месяца до предполагаемого изъятия, уведомляет об этом субъект торговли и предоставляет равноценное компенсационное место по выбору субъекта торговли в соответствии с требованиями к размещению НТО, установленными настоящим Положением.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18" w:name="sub_1005"/>
      <w:bookmarkEnd w:id="13"/>
      <w:r w:rsidRPr="007B27DD">
        <w:rPr>
          <w:rFonts w:ascii="Times New Roman" w:hAnsi="Times New Roman" w:cs="Times New Roman"/>
          <w:color w:val="000000" w:themeColor="text1"/>
        </w:rPr>
        <w:t>4. Заключение договора о предоставлении торгового места для размещения НТО без проведения торгов</w:t>
      </w:r>
      <w:bookmarkEnd w:id="18"/>
    </w:p>
    <w:p w:rsidR="0051110D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4.1. </w:t>
      </w:r>
      <w:r w:rsidR="0051110D" w:rsidRPr="007B27DD">
        <w:rPr>
          <w:rFonts w:ascii="Times New Roman" w:hAnsi="Times New Roman" w:cs="Times New Roman"/>
          <w:color w:val="000000" w:themeColor="text1"/>
        </w:rPr>
        <w:t>Предоставление права на размещение Н</w:t>
      </w:r>
      <w:r w:rsidR="007E28FC" w:rsidRPr="007B27DD">
        <w:rPr>
          <w:rFonts w:ascii="Times New Roman" w:hAnsi="Times New Roman" w:cs="Times New Roman"/>
          <w:color w:val="000000" w:themeColor="text1"/>
        </w:rPr>
        <w:t>ТО осуществляется на основании Д</w:t>
      </w:r>
      <w:r w:rsidR="0051110D" w:rsidRPr="007B27DD">
        <w:rPr>
          <w:rFonts w:ascii="Times New Roman" w:hAnsi="Times New Roman" w:cs="Times New Roman"/>
          <w:color w:val="000000" w:themeColor="text1"/>
        </w:rPr>
        <w:t>оговора о предоставлении торгового места для размещения НТО, заключаемого по результатам торгов</w:t>
      </w:r>
      <w:r w:rsidR="007E28FC" w:rsidRPr="007B27DD">
        <w:rPr>
          <w:rFonts w:ascii="Times New Roman" w:hAnsi="Times New Roman" w:cs="Times New Roman"/>
          <w:color w:val="000000" w:themeColor="text1"/>
        </w:rPr>
        <w:t>,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 либо в случаях, предусмотренных настоящим Положением, без проведения торгов</w:t>
      </w:r>
      <w:r w:rsidR="007E28FC" w:rsidRPr="007B27DD">
        <w:rPr>
          <w:rFonts w:ascii="Times New Roman" w:hAnsi="Times New Roman" w:cs="Times New Roman"/>
          <w:color w:val="000000" w:themeColor="text1"/>
        </w:rPr>
        <w:t>, далее Договор</w:t>
      </w:r>
      <w:r w:rsidR="0051110D" w:rsidRPr="007B27DD">
        <w:rPr>
          <w:rFonts w:ascii="Times New Roman" w:hAnsi="Times New Roman" w:cs="Times New Roman"/>
          <w:color w:val="000000" w:themeColor="text1"/>
        </w:rPr>
        <w:t>.</w:t>
      </w:r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>. Без  проведения торгов договор о предоставлении торгового места для размещения НТО в местах, определенных Схемой, заключается в следующих случаях:</w:t>
      </w:r>
    </w:p>
    <w:p w:rsidR="0051110D" w:rsidRPr="007B27DD" w:rsidRDefault="0051110D" w:rsidP="007B27D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Размещение временных сооружений, предназначенных для размещения летних кафе, предприятием общественного питания на срок до 180 (ста восьмидесяти) календарных дней, в течение 12 (двенадцати)  последовательных календарных месяцев в случае их размещения на земельном участке, смежном с земельном участком под зданием, строением или сооружением, в помещениях которого располагается указанное предприятие общественного питания;</w:t>
      </w:r>
      <w:proofErr w:type="gramEnd"/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 xml:space="preserve">.2. Размещение на новый срок НТО, ранее размещенного в том же месте, предусмотренном схемой, субъектом торговли, надлежащим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образом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исполнившим свои обязанности по ранее заключенному договору о предоставлении торгового места для размещение НТО;</w:t>
      </w:r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2</w:t>
      </w:r>
      <w:r w:rsidRPr="007B27DD">
        <w:rPr>
          <w:rFonts w:ascii="Times New Roman" w:hAnsi="Times New Roman" w:cs="Times New Roman"/>
          <w:color w:val="000000" w:themeColor="text1"/>
        </w:rPr>
        <w:t xml:space="preserve">.3. Размещение НТО субъектом торговли, надлежащим образом исполнявшим свои обязанности по действующему договору аренды того же  земельного участка, заключенному до 01.01. 2019 года, предоставленного для размещения НТО. </w:t>
      </w:r>
    </w:p>
    <w:p w:rsidR="0051110D" w:rsidRP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3</w:t>
      </w:r>
      <w:r w:rsidRPr="007B27DD">
        <w:rPr>
          <w:rFonts w:ascii="Times New Roman" w:hAnsi="Times New Roman" w:cs="Times New Roman"/>
          <w:color w:val="000000" w:themeColor="text1"/>
        </w:rPr>
        <w:t xml:space="preserve">. Субъект торговли, имеющий договор аренды земельного участка, имеет право на оформление договора о предоставлении торгового места для размещения НТО. Переоформление ранее заключенных договоров аренды земельных участков на договора о предоставлении торгового места для размещения НТО осуществляется по заявлению субъекта торговли – стороны договора аренды земельного  участка с сохранением всех прав и гарантий, предоставляемых законодательством Российской Федерации. </w:t>
      </w:r>
    </w:p>
    <w:p w:rsidR="0051110D" w:rsidRPr="007B27DD" w:rsidRDefault="00E25428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4.4</w:t>
      </w:r>
      <w:r w:rsidR="0051110D" w:rsidRPr="007B27DD">
        <w:rPr>
          <w:rFonts w:ascii="Times New Roman" w:hAnsi="Times New Roman" w:cs="Times New Roman"/>
          <w:color w:val="000000" w:themeColor="text1"/>
        </w:rPr>
        <w:t>. Право на заключение Договора предоставляется субъекту торговли, подавшему в администрацию Новосергиевского  района Оренбургской области  заявление о предоставлении права на размещение НТО, включенного в Схему согласно приложению № 2 к настоящему Положению. К заявлению  прилагается следующий пакет документов:</w:t>
      </w:r>
    </w:p>
    <w:p w:rsidR="007B27DD" w:rsidRDefault="0051110D" w:rsidP="0051110D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копия свидетельства о государственной регистрации в качестве юридического </w:t>
      </w:r>
    </w:p>
    <w:p w:rsidR="007B27DD" w:rsidRDefault="007B27DD" w:rsidP="007B27DD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лица либо индивидуального предпринимателя;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свидетельства о постановке на учет в налоговом органе (ИНН);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удостоверяющего личность заявителя (для индивидуальных предпринимателей);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копия документа, подтверждающего полномочия заявителя (для юридических лиц);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1110D" w:rsidRPr="007B27DD" w:rsidRDefault="0051110D" w:rsidP="007B27DD">
      <w:pPr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документ,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;</w:t>
      </w:r>
    </w:p>
    <w:p w:rsidR="0051110D" w:rsidRPr="007B27DD" w:rsidRDefault="0051110D" w:rsidP="007B27DD">
      <w:pPr>
        <w:tabs>
          <w:tab w:val="left" w:pos="734"/>
        </w:tabs>
        <w:autoSpaceDE/>
        <w:adjustRightInd/>
        <w:ind w:right="60"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схема размещения нестационарного торгового объекта с привязкой к местности;</w:t>
      </w:r>
    </w:p>
    <w:p w:rsidR="0051110D" w:rsidRPr="007B27DD" w:rsidRDefault="0051110D" w:rsidP="007B27DD">
      <w:pPr>
        <w:tabs>
          <w:tab w:val="left" w:pos="734"/>
        </w:tabs>
        <w:autoSpaceDE/>
        <w:adjustRightInd/>
        <w:ind w:right="60"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эскиз (фото) планируемого к размещению нестационарного торгового объекта.</w:t>
      </w:r>
    </w:p>
    <w:p w:rsidR="0051110D" w:rsidRPr="007B27DD" w:rsidRDefault="00E25428" w:rsidP="007B27DD">
      <w:pPr>
        <w:widowControl/>
        <w:ind w:firstLine="709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4.5. 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 Заявление рассматривается в течение 30 (тридцати) календарных дней.</w:t>
      </w:r>
    </w:p>
    <w:p w:rsidR="00E25428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О принятом решении Комиссия в течение 5 рабочих дней со дня заседания уведомляет субъект торговли, подавший заявление о  предоставлении права на размещение НТО.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4.6. Основаниями для отказа в заключение Договора о предоставлении торгового места для размещения НТО являются: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размещение НТО, предусмотренное в заявлении, не соответствует случаям, указанным в пункте 4.2. настоящего раздела.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наличие договора о предоставлении торгового места для размещения НТО</w:t>
      </w:r>
      <w:r w:rsidR="007E28FC" w:rsidRPr="007B27DD">
        <w:rPr>
          <w:rFonts w:ascii="Times New Roman" w:hAnsi="Times New Roman" w:cs="Times New Roman"/>
          <w:color w:val="000000" w:themeColor="text1"/>
        </w:rPr>
        <w:t>,</w:t>
      </w:r>
      <w:r w:rsidRPr="007B27DD">
        <w:rPr>
          <w:rFonts w:ascii="Times New Roman" w:hAnsi="Times New Roman" w:cs="Times New Roman"/>
          <w:color w:val="000000" w:themeColor="text1"/>
        </w:rPr>
        <w:t xml:space="preserve"> либо договора аренды земельного участка с иным субъектом торговли (обременение правами третьих лиц);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место размещения НТО не предусмотрено Схемой;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неполного пакета документов;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предоставление заявителем ложных либо намерено искаженных сведений;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наличие у заявителя задолженности по оплате арендной платы за землю</w:t>
      </w:r>
      <w:r w:rsidR="007E28FC" w:rsidRPr="007B27DD">
        <w:rPr>
          <w:rFonts w:ascii="Times New Roman" w:hAnsi="Times New Roman" w:cs="Times New Roman"/>
          <w:color w:val="000000" w:themeColor="text1"/>
        </w:rPr>
        <w:t>,</w:t>
      </w:r>
      <w:r w:rsidRPr="007B27DD">
        <w:rPr>
          <w:rFonts w:ascii="Times New Roman" w:hAnsi="Times New Roman" w:cs="Times New Roman"/>
          <w:color w:val="000000" w:themeColor="text1"/>
        </w:rPr>
        <w:t xml:space="preserve"> либо за размещение НТО;</w:t>
      </w:r>
    </w:p>
    <w:p w:rsidR="00E25428" w:rsidRPr="007B27DD" w:rsidRDefault="00E25428" w:rsidP="00E25428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51110D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4.7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. Договор заключается по форме согласно приложению  </w:t>
      </w:r>
      <w:hyperlink r:id="rId15" w:anchor="sub_1200" w:history="1">
        <w:r w:rsidR="0051110D" w:rsidRPr="007B27DD">
          <w:rPr>
            <w:rStyle w:val="a9"/>
            <w:rFonts w:ascii="Times New Roman" w:hAnsi="Times New Roman" w:cs="Times New Roman"/>
            <w:color w:val="000000" w:themeColor="text1"/>
          </w:rPr>
          <w:t>3</w:t>
        </w:r>
      </w:hyperlink>
      <w:r w:rsidR="0051110D" w:rsidRPr="007B27DD">
        <w:rPr>
          <w:rFonts w:ascii="Times New Roman" w:hAnsi="Times New Roman" w:cs="Times New Roman"/>
          <w:color w:val="000000" w:themeColor="text1"/>
        </w:rPr>
        <w:t xml:space="preserve"> к настоящему Положению на срок, указанный в заявлении, но не более чем на 5 лет. </w:t>
      </w:r>
    </w:p>
    <w:p w:rsidR="0051110D" w:rsidRPr="007B27DD" w:rsidRDefault="00E25428" w:rsidP="0051110D">
      <w:pPr>
        <w:widowControl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4.8</w:t>
      </w:r>
      <w:r w:rsidR="0051110D" w:rsidRPr="007B27DD">
        <w:rPr>
          <w:rFonts w:ascii="Times New Roman" w:hAnsi="Times New Roman" w:cs="Times New Roman"/>
          <w:color w:val="000000" w:themeColor="text1"/>
        </w:rPr>
        <w:t xml:space="preserve">. Субъект торговли, имеющий ранее оформленный договор аренды земельного участка в месте, установленном Схемой, вносится в нее на основании действующего договора аренды земельного участка. В данном случае заключение Договора о предоставлении торгового места для размещения НТО не требуется.  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19" w:name="sub_1531"/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9</w:t>
      </w:r>
      <w:r w:rsidRPr="007B27DD">
        <w:rPr>
          <w:rFonts w:ascii="Times New Roman" w:hAnsi="Times New Roman" w:cs="Times New Roman"/>
          <w:color w:val="000000" w:themeColor="text1"/>
        </w:rPr>
        <w:t>. Договор заключается с субъектом торговли без права уступки данного права другим лицам.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0" w:name="sub_1006"/>
      <w:bookmarkEnd w:id="19"/>
      <w:r w:rsidRPr="007B27DD">
        <w:rPr>
          <w:rFonts w:ascii="Times New Roman" w:hAnsi="Times New Roman" w:cs="Times New Roman"/>
          <w:color w:val="000000" w:themeColor="text1"/>
        </w:rPr>
        <w:t>4.</w:t>
      </w:r>
      <w:r w:rsidR="00E25428" w:rsidRPr="007B27DD">
        <w:rPr>
          <w:rFonts w:ascii="Times New Roman" w:hAnsi="Times New Roman" w:cs="Times New Roman"/>
          <w:color w:val="000000" w:themeColor="text1"/>
        </w:rPr>
        <w:t>10</w:t>
      </w:r>
      <w:r w:rsidRPr="007B27DD">
        <w:rPr>
          <w:rFonts w:ascii="Times New Roman" w:hAnsi="Times New Roman" w:cs="Times New Roman"/>
          <w:color w:val="000000" w:themeColor="text1"/>
        </w:rPr>
        <w:t>. Договор заключается отдельно на каждый НТО.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 Порядок изменения, расторжения и прекращения действия Договора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5.1. Изменения и (или) дополнения в  Договор оформляются письменно дополнительными соглашениями сторон.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5.2. Договор прекращает свое действие: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окончании срока Договора;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соглашению сторон.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5.3. Договор досрочно прекращается в случаях, связанных с необходимостью изъятия места размещения НТО для государственных и муниципальных нужд или прекращением субъектом торговли в установленном законом порядке своей деятельности.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5.4.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может быть расторгнут по решению суда по требованию одной из сторон при:</w:t>
      </w:r>
    </w:p>
    <w:p w:rsidR="007B27DD" w:rsidRPr="007B27DD" w:rsidRDefault="007B27DD" w:rsidP="007B27D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6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существенном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нарушении Договора другой стороной;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использовании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места размещения НТО в целях, не предусмотренных Договором;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невнесение субъектом торговли оплаты более двух раз подряд по истечении установленного Договором срока платежа.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 Порядок демонтажа НТО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6.1. В случае досрочного прекращения действия Договора по инициативе администрации Новосергиевского района Оренбургской области, НТО подлежит демонтажу субъектом торговли в течение 30 (тридцати) дней со дня получения им уведомления о расторжении Договора, при этом субъекту торговли не компенсируются понесенные затраты.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6.2. После окончания срока действия Договора или расторжения Договора по соглашению сторон, торговый объект подлежит обязательному демонтажу субъектом торговли в течение 30 (тридцати) дней с момента окончания срока действия Договора или момента расторжения Договора по соглашению сторон.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6.3. В случае неисполнения в добровольном порядке субъектом торговли сроков демонтажа НТО, а также в случае самовольного размещения НТО без разрешительной документации вне Схемы принудительный демонтаж осуществляется на основании соответствующего решения суда.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7. Порядок расчетов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1" w:name="sub_1061"/>
      <w:r w:rsidRPr="007B27DD">
        <w:rPr>
          <w:rFonts w:ascii="Times New Roman" w:hAnsi="Times New Roman" w:cs="Times New Roman"/>
          <w:color w:val="000000" w:themeColor="text1"/>
        </w:rPr>
        <w:t>7.1. Размер платы за размещение НТО определяется по результатам торгов. Начальная цена определяется в соответствии с Порядком расчета начальной цены права на размещение нестационарных торговых объектов на территории муниципального образования «Новосергиевский район» Оренбургской области в целях организации и проведения торгов согласно приложению № 4 к настоящему Положению.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7.2. Размер платы за размещение НТО по Договору, заключенному без проведения торгов, является равным начальной цене предмета торгов, рассчитанной в соответствии с пунктом 7.1. настоящего раздела.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2" w:name="sub_1062"/>
      <w:bookmarkEnd w:id="21"/>
      <w:r w:rsidRPr="007B27DD">
        <w:rPr>
          <w:rFonts w:ascii="Times New Roman" w:hAnsi="Times New Roman" w:cs="Times New Roman"/>
          <w:color w:val="000000" w:themeColor="text1"/>
        </w:rPr>
        <w:t>7.3. Владелец НТО вносит плату в бюджет муниципального образования  «Новосергиевский район» Оренбургской области</w:t>
      </w:r>
      <w:bookmarkStart w:id="23" w:name="sub_1063"/>
      <w:bookmarkEnd w:id="22"/>
      <w:r w:rsidRPr="007B27DD">
        <w:rPr>
          <w:rFonts w:ascii="Times New Roman" w:hAnsi="Times New Roman" w:cs="Times New Roman"/>
          <w:color w:val="000000" w:themeColor="text1"/>
        </w:rPr>
        <w:t xml:space="preserve"> в течение 30 (тридцати) дней с момента заключения Договора за весь период срока его действия. В последующем оплата за год размещения НТО производится до 1 марта текущего года.</w:t>
      </w:r>
    </w:p>
    <w:p w:rsidR="008D4ED4" w:rsidRPr="007B27DD" w:rsidRDefault="008D4ED4" w:rsidP="008D4ED4">
      <w:pPr>
        <w:ind w:firstLine="698"/>
        <w:rPr>
          <w:rFonts w:ascii="Times New Roman" w:hAnsi="Times New Roman" w:cs="Times New Roman"/>
          <w:color w:val="000000" w:themeColor="text1"/>
        </w:rPr>
      </w:pPr>
      <w:bookmarkStart w:id="24" w:name="sub_1100"/>
      <w:bookmarkEnd w:id="20"/>
      <w:bookmarkEnd w:id="23"/>
      <w:r w:rsidRPr="007B27DD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7.4.</w:t>
      </w:r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Размер платы ежегодно, но не ранее чем через год после заключения Договора, изменяется в одностороннем порядке администрацией Новосергиевского Оренбургской области на размер уровня инфляции, установленного в федеральном законе о федеральном бюджете на очередной финансовый  год  и  плановый  период, который применяется ежегодно по состоянию на начало очередного финансового года, следующего за годом, в котором заключен указанный Договор. </w:t>
      </w:r>
      <w:proofErr w:type="gramEnd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357444" w:rsidRPr="002C234B" w:rsidTr="003E5E9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57444" w:rsidRPr="00357444" w:rsidRDefault="00357444" w:rsidP="00357444">
            <w:pPr>
              <w:ind w:firstLine="0"/>
              <w:rPr>
                <w:rFonts w:ascii="Times New Roman" w:hAnsi="Times New Roman" w:cs="Times New Roman"/>
              </w:rPr>
            </w:pPr>
            <w:r w:rsidRPr="00357444">
              <w:rPr>
                <w:rFonts w:ascii="Times New Roman" w:hAnsi="Times New Roman" w:cs="Times New Roman"/>
              </w:rPr>
              <w:lastRenderedPageBreak/>
              <w:t>Приложение №2</w:t>
            </w:r>
          </w:p>
          <w:p w:rsidR="00357444" w:rsidRPr="00357444" w:rsidRDefault="00357444" w:rsidP="00357444">
            <w:pPr>
              <w:ind w:firstLine="0"/>
              <w:rPr>
                <w:rFonts w:ascii="Times New Roman" w:hAnsi="Times New Roman" w:cs="Times New Roman"/>
              </w:rPr>
            </w:pPr>
            <w:r w:rsidRPr="00357444">
              <w:rPr>
                <w:rFonts w:ascii="Times New Roman" w:hAnsi="Times New Roman" w:cs="Times New Roman"/>
              </w:rPr>
              <w:t xml:space="preserve">к постановлению администрации  Новосергиевского района  </w:t>
            </w:r>
          </w:p>
          <w:p w:rsidR="00357444" w:rsidRPr="002C234B" w:rsidRDefault="00357444" w:rsidP="00357444">
            <w:pPr>
              <w:tabs>
                <w:tab w:val="left" w:pos="6810"/>
              </w:tabs>
              <w:ind w:firstLine="0"/>
            </w:pPr>
            <w:r w:rsidRPr="00357444">
              <w:rPr>
                <w:rFonts w:ascii="Times New Roman" w:hAnsi="Times New Roman" w:cs="Times New Roman"/>
              </w:rPr>
              <w:t>от                    №</w:t>
            </w:r>
            <w:r w:rsidRPr="002C234B">
              <w:t xml:space="preserve">                    </w:t>
            </w:r>
          </w:p>
        </w:tc>
      </w:tr>
    </w:tbl>
    <w:p w:rsidR="000B303A" w:rsidRPr="007B27DD" w:rsidRDefault="0035744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  <w:r>
        <w:rPr>
          <w:rStyle w:val="a7"/>
          <w:rFonts w:ascii="Times New Roman" w:hAnsi="Times New Roman" w:cs="Times New Roman"/>
          <w:bCs/>
          <w:color w:val="000000" w:themeColor="text1"/>
        </w:rPr>
        <w:t xml:space="preserve"> </w:t>
      </w:r>
    </w:p>
    <w:p w:rsidR="008D4ED4" w:rsidRPr="007B27DD" w:rsidRDefault="008D4ED4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</w:p>
    <w:bookmarkEnd w:id="24"/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Правила</w:t>
      </w:r>
      <w:r w:rsidRPr="007B27DD">
        <w:rPr>
          <w:rFonts w:ascii="Times New Roman" w:hAnsi="Times New Roman" w:cs="Times New Roman"/>
          <w:color w:val="000000" w:themeColor="text1"/>
        </w:rPr>
        <w:br/>
        <w:t xml:space="preserve"> организации и проведения торгов по продаже права </w:t>
      </w:r>
    </w:p>
    <w:p w:rsidR="008D4ED4" w:rsidRPr="007B27DD" w:rsidRDefault="008D4ED4" w:rsidP="008D4ED4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на размещение нестационарных торговых объектов на территории муниципального образования «Новосергиевский район» Оренбургской области</w:t>
      </w:r>
      <w:r w:rsidRPr="007B27DD">
        <w:rPr>
          <w:rFonts w:ascii="Times New Roman" w:hAnsi="Times New Roman" w:cs="Times New Roman"/>
          <w:color w:val="000000" w:themeColor="text1"/>
        </w:rPr>
        <w:br/>
        <w:t>(далее - Правила)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25" w:name="sub_1101"/>
      <w:r w:rsidRPr="007B27DD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25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6" w:name="sub_1111"/>
      <w:r w:rsidRPr="007B27DD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Настоящие Правила определяют процедуру организации и проведения торгов по продаже права на заключение договора на размещение нестационарных торговых объектов: павильонов, киосков, палаток, лотков, контейнеров, автомагазинов, автолавок, автоприцепов, сезонных (летних) кафе, за исключением сезонных (летних) кафе, размещаемых (обустраиваемых) на участке территории, непосредственно примыкающей к стационарному торговому объекту (объекту общественного питания) на территории муниципального образования «Новосергиевский район» Оренбургской области условия участия в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торгах, порядок определения победителей и заключения с ними договора о предоставлении торгового места для размещения нестационарного торгового объекта на  земельном участке, находящемся в муниципальной собственности, либо на земельном участке государственная собственность на который не разграничена.</w:t>
      </w:r>
      <w:proofErr w:type="gramEnd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7" w:name="sub_1112"/>
      <w:bookmarkEnd w:id="26"/>
      <w:r w:rsidRPr="007B27DD">
        <w:rPr>
          <w:rFonts w:ascii="Times New Roman" w:hAnsi="Times New Roman" w:cs="Times New Roman"/>
          <w:color w:val="000000" w:themeColor="text1"/>
        </w:rPr>
        <w:t>1.2. Основными принципами проведения торгов являются: единство требований для всех участников, открытость и доступность информации о проведении торгов, гласность и состязательность при проведении торгов.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8" w:name="sub_1113"/>
      <w:bookmarkEnd w:id="27"/>
      <w:r w:rsidRPr="007B27DD">
        <w:rPr>
          <w:rFonts w:ascii="Times New Roman" w:hAnsi="Times New Roman" w:cs="Times New Roman"/>
          <w:color w:val="000000" w:themeColor="text1"/>
        </w:rPr>
        <w:t>1.3. Предметом торгов является право на заключение договора о предоставлении торгового места для размещения нестационарного торгового объекта (далее – Договор) на территории муниципального образования «Новосергиевский район»  Оренбургской области (далее - право на заключение Договора).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29" w:name="sub_1114"/>
      <w:bookmarkEnd w:id="28"/>
      <w:r w:rsidRPr="007B27DD">
        <w:rPr>
          <w:rFonts w:ascii="Times New Roman" w:hAnsi="Times New Roman" w:cs="Times New Roman"/>
          <w:color w:val="000000" w:themeColor="text1"/>
        </w:rPr>
        <w:t>1.4. Продавцом права является администрация «Новосергиевский район» Оренбургской области (далее – администрация).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0" w:name="sub_1115"/>
      <w:bookmarkEnd w:id="29"/>
      <w:r w:rsidRPr="007B27DD">
        <w:rPr>
          <w:rFonts w:ascii="Times New Roman" w:hAnsi="Times New Roman" w:cs="Times New Roman"/>
          <w:color w:val="000000" w:themeColor="text1"/>
        </w:rPr>
        <w:t>1.5. Торги проводятся в форме открытого аукциона (далее - аукцион). Критерием определения победителя торгов является предложение максимальной цены за право на размещение нестационарных торговых объектов (далее - НТО) на территории муниципального образования «Новосергиевский район» Оренбургской области.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1" w:name="sub_1116"/>
      <w:bookmarkEnd w:id="30"/>
      <w:r w:rsidRPr="007B27DD">
        <w:rPr>
          <w:rFonts w:ascii="Times New Roman" w:hAnsi="Times New Roman" w:cs="Times New Roman"/>
          <w:color w:val="000000" w:themeColor="text1"/>
        </w:rPr>
        <w:t xml:space="preserve">1.6. Вид торговли и перечень реализуемых товаров, подлежащих размещению в результате заключения Договора по итогам проведения торгов, указываются в информационном сообщении о проведении торгов.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1.7 Начальная цена определяется в соответствии с Порядком расчета начальной цены права на размещение нестационарных торговых объектов на территории муниципального образования «Новосергиевский район» Оренбургской области в целях организации и проведения торгов согласно приложению № 4 к настоящему Положению.</w:t>
      </w:r>
      <w:bookmarkEnd w:id="31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Задаток составляет 100 процентов от начальной цены предмета торгов.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Шаг аукциона устанавливается 10 процентов начальной цены. 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2" w:name="sub_1118"/>
      <w:r w:rsidRPr="007B27DD">
        <w:rPr>
          <w:rFonts w:ascii="Times New Roman" w:hAnsi="Times New Roman" w:cs="Times New Roman"/>
          <w:color w:val="000000" w:themeColor="text1"/>
        </w:rPr>
        <w:t>1.8. Торги проводятся аукционной комиссией по проведению торгов по продаже права на заключение Договора на территории муниципального образования «Новосергиевский район»   Оренбургской области (далее - аукционная комиссия).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3" w:name="sub_1102"/>
      <w:bookmarkEnd w:id="32"/>
      <w:r w:rsidRPr="007B27DD">
        <w:rPr>
          <w:rFonts w:ascii="Times New Roman" w:hAnsi="Times New Roman" w:cs="Times New Roman"/>
          <w:color w:val="000000" w:themeColor="text1"/>
        </w:rPr>
        <w:t>2. Организатор торгов</w:t>
      </w:r>
      <w:bookmarkEnd w:id="33"/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4" w:name="sub_1121"/>
      <w:r w:rsidRPr="007B27DD">
        <w:rPr>
          <w:rFonts w:ascii="Times New Roman" w:hAnsi="Times New Roman" w:cs="Times New Roman"/>
          <w:color w:val="000000" w:themeColor="text1"/>
        </w:rPr>
        <w:t xml:space="preserve">2.1. Организатором торгов является  администрация Новосергиевского района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(далее - организатор).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5" w:name="sub_1122"/>
      <w:bookmarkEnd w:id="34"/>
      <w:r w:rsidRPr="007B27DD">
        <w:rPr>
          <w:rFonts w:ascii="Times New Roman" w:hAnsi="Times New Roman" w:cs="Times New Roman"/>
          <w:color w:val="000000" w:themeColor="text1"/>
        </w:rPr>
        <w:t>2.2. Организатор торгов:</w:t>
      </w:r>
    </w:p>
    <w:bookmarkEnd w:id="35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определяет количество и площадь НТО, возможных к размещению на торговых площадях, определенных схемой размещения НТО на территории муниципального образования «Новосергиевский район», формирует лоты в соответствии с количеством определенных НТО;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рассчитывает начальную цену предмета торгов в соответствии с порядком расчета начальной цены права на размещение НТО на территории муниципального образования «Новосергиевский район» Оренбургской области;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рассчитывает шаг аукциона от начальной цены предмета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определяет место, дату начала и окончания приема заявок на участие в торгах;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рассчитывает сумму задатка;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определяет дату, время и место проведения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организует подготовку информационного сообщения о проведении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организует размещение информационного сообщения о проведении и о результатах торгов на официальном сайте муниципального образования «Новосергиевский район»  Оренбургской области;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принимает от претендентов заявки на участие в торгах и прилагаемые к ним документы;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регистрирует заявки по мере их поступления в журнале приема заявок;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обеспечивает хранение зарегистрированных заявок и прилагаемых к ним документов, а также конфиденциальность содержащихся в них сведений до момента их рассмотрения;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организует проведение аукциона;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итогам аукциона заключает с его победителем договор о предоставлении торгового места для размещения НТО на земле или земельном участке, находящемся в муниципальной собственности либо земельном участке государственная собственность на который  не разграничена.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6" w:name="sub_1103"/>
      <w:r w:rsidRPr="007B27DD">
        <w:rPr>
          <w:rFonts w:ascii="Times New Roman" w:hAnsi="Times New Roman" w:cs="Times New Roman"/>
          <w:color w:val="000000" w:themeColor="text1"/>
        </w:rPr>
        <w:t>3. Аукционная комиссия</w:t>
      </w:r>
      <w:bookmarkEnd w:id="36"/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7" w:name="sub_1131"/>
      <w:r w:rsidRPr="007B27DD">
        <w:rPr>
          <w:rFonts w:ascii="Times New Roman" w:hAnsi="Times New Roman" w:cs="Times New Roman"/>
          <w:color w:val="000000" w:themeColor="text1"/>
        </w:rPr>
        <w:t xml:space="preserve">3.1. </w:t>
      </w:r>
      <w:hyperlink r:id="rId16" w:anchor="sub_1200" w:history="1">
        <w:r w:rsidRPr="007B27DD">
          <w:rPr>
            <w:rStyle w:val="a8"/>
            <w:b w:val="0"/>
            <w:color w:val="000000" w:themeColor="text1"/>
          </w:rPr>
          <w:t>Состав</w:t>
        </w:r>
      </w:hyperlink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аукционной комиссии утверждается постановлением администрации Новосергиевского  района Оренбургской области.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8" w:name="sub_1132"/>
      <w:bookmarkEnd w:id="37"/>
      <w:r w:rsidRPr="007B27DD">
        <w:rPr>
          <w:rFonts w:ascii="Times New Roman" w:hAnsi="Times New Roman" w:cs="Times New Roman"/>
          <w:color w:val="000000" w:themeColor="text1"/>
        </w:rPr>
        <w:t>3.2. Аукционная комиссия:</w:t>
      </w:r>
    </w:p>
    <w:bookmarkEnd w:id="38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назначенный день рассматривает заявки претендентов и проверяет правильность оформления представленных претендентами документов, их соответствие требованиям законодательства Российской Федерации и перечню, опубликованному в информационном сообщении о проведении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результатам рассмотрения заявок принимает решение  о признании претендентов участниками аукциона либо об отказе в допуске к участию в аукционе;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 результатам проведения торгов определяет победителя торгов и оформляет протокол о результатах проведения аукциона в день его проведения;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принимает решение и подписывает протокол о признании торгов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несостоявшимися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в случае, если на участие в торгах не было подано ни одной заявки или поступления единственной заявки.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39" w:name="sub_1133"/>
      <w:r w:rsidRPr="007B27DD">
        <w:rPr>
          <w:rFonts w:ascii="Times New Roman" w:hAnsi="Times New Roman" w:cs="Times New Roman"/>
          <w:color w:val="000000" w:themeColor="text1"/>
        </w:rPr>
        <w:t>3.3. Аукционная комиссия вправе принимать решения, если на ее заседании присутствует не менее 2/3 членов комиссии. Аукционная комиссия принимает решения по вопросам, входящим в ее компетенцию, большинством голосов от числа присутствующих членов комиссии. При равенстве голосов голос председателя комиссии является решающим.</w:t>
      </w:r>
      <w:bookmarkEnd w:id="39"/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40" w:name="sub_1104"/>
      <w:r w:rsidRPr="007B27DD">
        <w:rPr>
          <w:rFonts w:ascii="Times New Roman" w:hAnsi="Times New Roman" w:cs="Times New Roman"/>
          <w:color w:val="000000" w:themeColor="text1"/>
        </w:rPr>
        <w:t>4. Информационное сообщение о проведении торгов</w:t>
      </w:r>
      <w:bookmarkEnd w:id="40"/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1" w:name="sub_1141"/>
      <w:r w:rsidRPr="007B27DD">
        <w:rPr>
          <w:rFonts w:ascii="Times New Roman" w:hAnsi="Times New Roman" w:cs="Times New Roman"/>
          <w:color w:val="000000" w:themeColor="text1"/>
        </w:rPr>
        <w:t xml:space="preserve">4.1. Информационное сообщение о проведении торгов размещается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официальном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сайте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муниципального образования «Новосергиевский район»  Оренбургской области не менее чем за 30 календарных дней до проведения торгов одновременно с аукционной документацией.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2" w:name="sub_1142"/>
      <w:bookmarkEnd w:id="41"/>
      <w:r w:rsidRPr="007B27DD">
        <w:rPr>
          <w:rFonts w:ascii="Times New Roman" w:hAnsi="Times New Roman" w:cs="Times New Roman"/>
          <w:color w:val="000000" w:themeColor="text1"/>
        </w:rPr>
        <w:t>4.2. Аукционная документация должна содержать следующие сведения:</w:t>
      </w:r>
    </w:p>
    <w:bookmarkEnd w:id="42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предмет торгов с описанием местоположения размещения НТО, площади, вида торговли и перечня реализуемого товара;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дата, время и место проведения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дата принятия решения о признании претендентов участниками торгов;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порядок приема заявок на участие в торгах, дата начала и окончания приема заявок и документов от претендентов;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перечень документов, представляемых претендентами для участия в торгах;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размер, срок и порядок внесения задатка, реквизиты счета для его перечисления;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начальная цена предмета торгов, шаг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срок заключения договора - период использования права на размещение НТО на территории муниципального образования «Новосергиевский район»  Оренбургской области;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контактные телефоны и местонахождение организатора торгов.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3" w:name="sub_1143"/>
      <w:r w:rsidRPr="007B27DD">
        <w:rPr>
          <w:rFonts w:ascii="Times New Roman" w:hAnsi="Times New Roman" w:cs="Times New Roman"/>
          <w:color w:val="000000" w:themeColor="text1"/>
        </w:rPr>
        <w:t xml:space="preserve">4.3. Организатор торгов вправе принять решение о внесении изменений в аукционную документацию не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чем за 5 дней до даты окончания подачи заявок на участие в аукционе, известив об этом претендентов, подавших к этому сроку заявки на участие в аукционе.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4" w:name="sub_1144"/>
      <w:bookmarkEnd w:id="43"/>
      <w:r w:rsidRPr="007B27DD">
        <w:rPr>
          <w:rFonts w:ascii="Times New Roman" w:hAnsi="Times New Roman" w:cs="Times New Roman"/>
          <w:color w:val="000000" w:themeColor="text1"/>
        </w:rPr>
        <w:t xml:space="preserve">4.4. Организатор торгов вправе отказаться от проведения аукциона в любое время, но не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чем за 3 календарных дня до наступления даты его проведения. Извещение об отмене аукциона размещается на официальном сайте муниципального образования «Новосергиевский район»  Оренбургской области.</w:t>
      </w:r>
    </w:p>
    <w:p w:rsidR="008D4ED4" w:rsidRPr="007B27DD" w:rsidRDefault="008D4ED4" w:rsidP="008D4ED4">
      <w:pPr>
        <w:pStyle w:val="1"/>
      </w:pPr>
      <w:bookmarkStart w:id="45" w:name="sub_1105"/>
      <w:bookmarkEnd w:id="44"/>
      <w:r w:rsidRPr="007B27DD">
        <w:rPr>
          <w:rFonts w:ascii="Times New Roman" w:hAnsi="Times New Roman" w:cs="Times New Roman"/>
          <w:color w:val="000000" w:themeColor="text1"/>
        </w:rPr>
        <w:t>5. Подача заявки на участие в торгах. Требования к претендентам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6" w:name="sub_1151"/>
      <w:bookmarkEnd w:id="45"/>
      <w:r w:rsidRPr="007B27DD">
        <w:rPr>
          <w:rFonts w:ascii="Times New Roman" w:hAnsi="Times New Roman" w:cs="Times New Roman"/>
          <w:color w:val="000000" w:themeColor="text1"/>
        </w:rPr>
        <w:t>5.1. Участником торгов может быть  юридическое лицо или индивидуальный предприниматель, предоставивший организатору торгов в срок, указанный в аукционной документации, следующие документы:</w:t>
      </w:r>
    </w:p>
    <w:bookmarkEnd w:id="46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заявку на участие в торгах по форме, согласно </w:t>
      </w:r>
      <w:hyperlink r:id="rId17" w:anchor="sub_1010" w:history="1">
        <w:r w:rsidRPr="007B27DD">
          <w:rPr>
            <w:rStyle w:val="a8"/>
            <w:b w:val="0"/>
            <w:color w:val="000000" w:themeColor="text1"/>
          </w:rPr>
          <w:t>приложению  </w:t>
        </w:r>
      </w:hyperlink>
      <w:r w:rsidRPr="007B27DD">
        <w:rPr>
          <w:rStyle w:val="a8"/>
          <w:b w:val="0"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к настоящим Правилам;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копии документов, удостоверяющих личность заявителя (для индивидуального предпринимателя);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доверенность (в случае подачи заявки уполномоченным представителем претендента);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платежный документ, подтверждающий внесение задатка в размере и по реквизитам, установленным организатором торгов и указанным в аукционной документации; 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документ,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копии учредительных документов;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претендентом.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Электронная форма подачи заявки для участия в аукционе не допускается.</w:t>
      </w:r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7" w:name="sub_1152"/>
      <w:r w:rsidRPr="007B27DD">
        <w:rPr>
          <w:rFonts w:ascii="Times New Roman" w:hAnsi="Times New Roman" w:cs="Times New Roman"/>
          <w:color w:val="000000" w:themeColor="text1"/>
        </w:rPr>
        <w:t xml:space="preserve">5.2. К заявке прилагается подписанная претендентом опись в двух экземплярах предоставленных им документов, один экземпляр которой возвращается претенденту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отметкой специалиста организатора торгов о принятии документов с указанием даты и времени их получения.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8" w:name="sub_1153"/>
      <w:bookmarkEnd w:id="47"/>
      <w:r w:rsidRPr="007B27DD">
        <w:rPr>
          <w:rFonts w:ascii="Times New Roman" w:hAnsi="Times New Roman" w:cs="Times New Roman"/>
          <w:color w:val="000000" w:themeColor="text1"/>
        </w:rPr>
        <w:t>5.3. Заявка претендента регистрируется специалистом организатора торгов в журнале регистрации заявок с указанием даты и времени подачи заявки, а также номера, присвоенного ей в журнале регистрации заявок.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49" w:name="sub_1154"/>
      <w:bookmarkEnd w:id="48"/>
      <w:r w:rsidRPr="007B27DD">
        <w:rPr>
          <w:rFonts w:ascii="Times New Roman" w:hAnsi="Times New Roman" w:cs="Times New Roman"/>
          <w:color w:val="000000" w:themeColor="text1"/>
        </w:rPr>
        <w:t>5.4. По каждому лоту претендент имеет право подать только одну заявку на участие в торгах.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0" w:name="sub_1155"/>
      <w:bookmarkEnd w:id="49"/>
      <w:r w:rsidRPr="007B27DD">
        <w:rPr>
          <w:rFonts w:ascii="Times New Roman" w:hAnsi="Times New Roman" w:cs="Times New Roman"/>
          <w:color w:val="000000" w:themeColor="text1"/>
        </w:rPr>
        <w:t>5.5. Претендент, подавший заявку на участие в аукционе, не вправе вносить в нее изменения.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1" w:name="sub_1156"/>
      <w:bookmarkEnd w:id="50"/>
      <w:r w:rsidRPr="007B27DD">
        <w:rPr>
          <w:rFonts w:ascii="Times New Roman" w:hAnsi="Times New Roman" w:cs="Times New Roman"/>
          <w:color w:val="000000" w:themeColor="text1"/>
        </w:rPr>
        <w:t>5.6. Заявки на участие в торгах (по лотам) принимаются организатором торгов в течение срока, указанного в аукционной документации. Заявки, поданные по истечении срока приема заявок, указанного в аукционной документации, организатором торгов не принимаются, о чем организатором торгов ставится отметка на описи заявки на участие в аукционе на экземпляре претендента. При этом заявка с описью прилагаемых к ней документов возвращается претенденту под расписку.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2" w:name="sub_1157"/>
      <w:bookmarkEnd w:id="51"/>
      <w:r w:rsidRPr="007B27DD">
        <w:rPr>
          <w:rFonts w:ascii="Times New Roman" w:hAnsi="Times New Roman" w:cs="Times New Roman"/>
          <w:color w:val="000000" w:themeColor="text1"/>
        </w:rPr>
        <w:t>5.7. Претендент приобретает статус участника аукциона с момента размещения на официальном сайте муниципального образования «Новосергиевский район»  Оренбургской области протокола аукционной комиссии о признании претендентов участниками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3" w:name="sub_1158"/>
      <w:bookmarkEnd w:id="52"/>
      <w:r w:rsidRPr="007B27DD">
        <w:rPr>
          <w:rFonts w:ascii="Times New Roman" w:hAnsi="Times New Roman" w:cs="Times New Roman"/>
          <w:color w:val="000000" w:themeColor="text1"/>
        </w:rPr>
        <w:t>5.8. Претендент не допускается к участию в аукционе по следующим основаниям:</w:t>
      </w:r>
    </w:p>
    <w:bookmarkEnd w:id="53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представлен неполный пакет документов в соответствии с перечнем, указанным в аукционной документации;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на дату рассмотрения заявок документально не подтверждено (отсутствует) поступление задатка на счет, указанный в аукционной документации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7B27DD">
        <w:rPr>
          <w:rFonts w:ascii="Times New Roman" w:hAnsi="Times New Roman" w:cs="Times New Roman"/>
          <w:color w:val="000000" w:themeColor="text1"/>
        </w:rP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 w:rsidRPr="007B27DD">
        <w:rPr>
          <w:rFonts w:ascii="Times New Roman" w:hAnsi="Times New Roman" w:cs="Times New Roman"/>
          <w:b/>
          <w:color w:val="000000" w:themeColor="text1"/>
        </w:rPr>
        <w:t>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Перечень оснований для отказа претенденту в участии в аукционе является исчерпывающим.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4" w:name="sub_1159"/>
      <w:r w:rsidRPr="007B27DD">
        <w:rPr>
          <w:rFonts w:ascii="Times New Roman" w:hAnsi="Times New Roman" w:cs="Times New Roman"/>
          <w:color w:val="000000" w:themeColor="text1"/>
        </w:rPr>
        <w:t>5.9. Претендент имеет право отказаться от участия в аукционе до момента признания его участником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5" w:name="sub_11510"/>
      <w:bookmarkEnd w:id="54"/>
      <w:r w:rsidRPr="007B27DD">
        <w:rPr>
          <w:rFonts w:ascii="Times New Roman" w:hAnsi="Times New Roman" w:cs="Times New Roman"/>
          <w:color w:val="000000" w:themeColor="text1"/>
        </w:rPr>
        <w:t xml:space="preserve">5.10. Аукционная комиссия принимает решение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об отказе в проведении аукциона по заявкам хозяйствующих субъектов о проведении аукциона при наличии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хотя бы одного из следующих оснований:</w:t>
      </w:r>
    </w:p>
    <w:bookmarkEnd w:id="55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место размещения НТО, указанное в заявке хозяйствующего субъекта о проведен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кциона, не соответствует  схеме размещения НТО на  земельном участке, находящемся в муниципальной собственности, либо земельном участке государственная собственность на который не разграничена, в соответствии с </w:t>
      </w:r>
      <w:hyperlink r:id="rId18" w:history="1">
        <w:r w:rsidRPr="007B27DD">
          <w:rPr>
            <w:rStyle w:val="a8"/>
            <w:b w:val="0"/>
            <w:color w:val="000000" w:themeColor="text1"/>
          </w:rPr>
          <w:t>Федеральным законом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«Об основах государственного регулирования торговой деятельности в Российской Федерации»;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7B27DD">
        <w:rPr>
          <w:rFonts w:ascii="Times New Roman" w:hAnsi="Times New Roman" w:cs="Times New Roman"/>
          <w:color w:val="000000" w:themeColor="text1"/>
        </w:rPr>
        <w:t xml:space="preserve">- наличие ранее поданной заявки о заключении договора о предоставлении торгового места для размещения НТО без проведения аукциона в случаях, указанных в </w:t>
      </w:r>
      <w:hyperlink r:id="rId19" w:anchor="sub_1151" w:history="1">
        <w:r w:rsidRPr="007B27DD">
          <w:rPr>
            <w:rStyle w:val="a8"/>
            <w:b w:val="0"/>
            <w:color w:val="000000" w:themeColor="text1"/>
          </w:rPr>
          <w:t>пункте 4.1. раздела 4</w:t>
        </w:r>
      </w:hyperlink>
      <w:r w:rsidRPr="007B27DD">
        <w:rPr>
          <w:rFonts w:ascii="Times New Roman" w:hAnsi="Times New Roman" w:cs="Times New Roman"/>
          <w:color w:val="000000" w:themeColor="text1"/>
        </w:rPr>
        <w:t xml:space="preserve"> Положения о порядке размещения нестационарных торговых объектов на территории муниципального образования «Новосергиевский район»  Оренбургской области, </w:t>
      </w:r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27DD">
        <w:rPr>
          <w:rFonts w:ascii="Times New Roman" w:hAnsi="Times New Roman" w:cs="Times New Roman"/>
          <w:color w:val="000000" w:themeColor="text1"/>
        </w:rPr>
        <w:t>Приложения №1 к Постановлению, при совпадении места размещения НТО, указанного в заявке, с местом размещения НТО, указанным в ранее поданной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заявке;</w:t>
      </w:r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 xml:space="preserve">- наличие договора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о предоставлении торгового места для размещения НТО в указанном в заявке хозяйствующего субъекта о проведении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аукциона месте,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7B27DD">
        <w:rPr>
          <w:rFonts w:ascii="Times New Roman" w:hAnsi="Times New Roman" w:cs="Times New Roman"/>
          <w:color w:val="000000" w:themeColor="text1"/>
        </w:rPr>
        <w:t>определенном</w:t>
      </w:r>
      <w:proofErr w:type="gramEnd"/>
      <w:r w:rsidRPr="007B27DD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20" w:history="1">
        <w:r w:rsidRPr="007B27DD">
          <w:rPr>
            <w:rStyle w:val="a8"/>
            <w:b w:val="0"/>
            <w:color w:val="000000" w:themeColor="text1"/>
          </w:rPr>
          <w:t>Схемой</w:t>
        </w:r>
      </w:hyperlink>
      <w:r w:rsidRPr="007B27DD">
        <w:rPr>
          <w:rFonts w:ascii="Times New Roman" w:hAnsi="Times New Roman" w:cs="Times New Roman"/>
          <w:b/>
          <w:color w:val="000000" w:themeColor="text1"/>
        </w:rPr>
        <w:t>,</w:t>
      </w:r>
      <w:r w:rsidRPr="007B27DD">
        <w:rPr>
          <w:rFonts w:ascii="Times New Roman" w:hAnsi="Times New Roman" w:cs="Times New Roman"/>
          <w:color w:val="000000" w:themeColor="text1"/>
        </w:rPr>
        <w:t xml:space="preserve"> с иным хозяйствующим субъектом, заключенного ранее дня подачи хозяйствующим субъектом заявки.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56" w:name="sub_1106"/>
      <w:r w:rsidRPr="007B27DD">
        <w:rPr>
          <w:rFonts w:ascii="Times New Roman" w:hAnsi="Times New Roman" w:cs="Times New Roman"/>
          <w:color w:val="000000" w:themeColor="text1"/>
        </w:rPr>
        <w:t>6. Порядок проведения и оформление результатов аукциона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7" w:name="sub_1161"/>
      <w:bookmarkEnd w:id="56"/>
      <w:r w:rsidRPr="007B27DD">
        <w:rPr>
          <w:rFonts w:ascii="Times New Roman" w:hAnsi="Times New Roman" w:cs="Times New Roman"/>
          <w:color w:val="000000" w:themeColor="text1"/>
        </w:rPr>
        <w:t xml:space="preserve">6.1.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Аукцион проводится в день, время и в месте, указанные в аукционной документации о проведении торгов.</w:t>
      </w:r>
      <w:proofErr w:type="gramEnd"/>
    </w:p>
    <w:bookmarkEnd w:id="57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Участники аукциона (их представители) в день проведения аукциона до его начала обязаны пройти регистрацию в аукционной комиссии. Регистрация начинается в объявленном месте проведения аукциона за 30 (тридцать) минут до начала проведения аукциона и заканчивается за 10 (десять) минут до начала проведения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Участники аукциона или их представители при регистрации предъявляют документ, удостоверяющий личность, и документ, подтверждающий полномочия представителя на участие в аукционе.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Зарегистрированным участникам аукциона (их представителям) выдается карточка с номером участника торгов, который соответствует регистрационному номеру участника торгов (аукционная карточка).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Участники аукциона, не зарегистрировавшиеся в установленное время, к участию в аукционе не допускаются.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8" w:name="sub_1162"/>
      <w:r w:rsidRPr="007B27DD">
        <w:rPr>
          <w:rFonts w:ascii="Times New Roman" w:hAnsi="Times New Roman" w:cs="Times New Roman"/>
          <w:color w:val="000000" w:themeColor="text1"/>
        </w:rPr>
        <w:t>6.2. Аукцион ведет аукциони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ст в пр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>исутствии аукционной комиссии и обеспечивает порядок при проведении аукциона. Протокол аукциона ведет секретарь.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59" w:name="sub_1163"/>
      <w:bookmarkEnd w:id="58"/>
      <w:r w:rsidRPr="007B27DD">
        <w:rPr>
          <w:rFonts w:ascii="Times New Roman" w:hAnsi="Times New Roman" w:cs="Times New Roman"/>
          <w:color w:val="000000" w:themeColor="text1"/>
        </w:rPr>
        <w:t>6.3. Аукцион начинается с объявления аукционистом начала проведения аукциона, предмета аукциона, зарегистрировавшихся участников аукциона.</w:t>
      </w:r>
    </w:p>
    <w:bookmarkEnd w:id="59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Информация о предмете аукциона содержит краткую характеристику предмета торгов права на заключение договора на размещение НТО, с описанием местоположения, начальной цены, шага аукциона и срока размещения НТО.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Шаг аукциона остается единым на весь период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Торги проводятся по каждому лоту отдельно. После объявления аукционистом номера лота и регистрационных номеров участников, допущенных к торгам по данному лоту, участникам торгов объявляется начальная цена лота, шаг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0" w:name="sub_1164"/>
      <w:r w:rsidRPr="007B27DD">
        <w:rPr>
          <w:rFonts w:ascii="Times New Roman" w:hAnsi="Times New Roman" w:cs="Times New Roman"/>
          <w:color w:val="000000" w:themeColor="text1"/>
        </w:rPr>
        <w:t>6.4. Аукцион по объявленному лоту считается оконченным, если после троекратного объявления аукционистом цены лота ни один участник аукциона не поднял аукционную карточку.</w:t>
      </w:r>
    </w:p>
    <w:bookmarkEnd w:id="60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Победителем аукциона по объявленному лоту признается участник аукциона, номер карточки которого и заявленная им цена были названы аукционистом последними.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Аукционист объявляет об окончан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>кциона по объявленному лоту, последнее и предпоследнее предложения о цене лота и аукционные номера победителя аукциона и участника аукциона, сделавшего предпоследнее предложение о цене лота.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1" w:name="sub_1165"/>
      <w:r w:rsidRPr="007B27DD">
        <w:rPr>
          <w:rFonts w:ascii="Times New Roman" w:hAnsi="Times New Roman" w:cs="Times New Roman"/>
          <w:color w:val="000000" w:themeColor="text1"/>
        </w:rPr>
        <w:t>6.5. В протокол о результатах проведения аукциона заносится последнее и предпоследнее  предложения о цене приобретения права на размещение НТО, результаты аукциона. Протокол составляется и подписывается аукционной комиссией и участником аукциона, признанным победителем, в день проведения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2" w:name="sub_1166"/>
      <w:bookmarkEnd w:id="61"/>
      <w:r w:rsidRPr="007B27DD">
        <w:rPr>
          <w:rFonts w:ascii="Times New Roman" w:hAnsi="Times New Roman" w:cs="Times New Roman"/>
          <w:color w:val="000000" w:themeColor="text1"/>
        </w:rPr>
        <w:t xml:space="preserve">6.6. В течение 5 (пяти) рабочих дней со дня подписания протокола о результатах проведения аукциона организатор торгов возвращает задатки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5 (пяти) рабочих дней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с даты подписания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 xml:space="preserve"> договора с победителем аукциона, если он им не является.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3" w:name="sub_1167"/>
      <w:bookmarkEnd w:id="62"/>
      <w:r w:rsidRPr="007B27DD">
        <w:rPr>
          <w:rFonts w:ascii="Times New Roman" w:hAnsi="Times New Roman" w:cs="Times New Roman"/>
          <w:color w:val="000000" w:themeColor="text1"/>
        </w:rPr>
        <w:t>6.7. Победителю аукциона задаток засчитывается в сумму оплаты приобретенного им права на размещение НТО.</w:t>
      </w:r>
    </w:p>
    <w:p w:rsidR="00357444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4" w:name="sub_1168"/>
      <w:bookmarkEnd w:id="63"/>
      <w:r w:rsidRPr="007B27DD">
        <w:rPr>
          <w:rFonts w:ascii="Times New Roman" w:hAnsi="Times New Roman" w:cs="Times New Roman"/>
          <w:color w:val="000000" w:themeColor="text1"/>
        </w:rPr>
        <w:t xml:space="preserve">6.8. Задаток не подлежит возврату победителю аукциона, если им в установленный срок не оплачено приобретенное на аукционе право на размещение НТО и не подписан </w:t>
      </w:r>
    </w:p>
    <w:p w:rsidR="00357444" w:rsidRDefault="00357444" w:rsidP="0035744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6</w:t>
      </w:r>
    </w:p>
    <w:p w:rsidR="008D4ED4" w:rsidRPr="007B27DD" w:rsidRDefault="008D4ED4" w:rsidP="00357444">
      <w:pPr>
        <w:ind w:firstLine="0"/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договор.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5" w:name="sub_1169"/>
      <w:bookmarkEnd w:id="64"/>
      <w:r w:rsidRPr="007B27DD">
        <w:rPr>
          <w:rFonts w:ascii="Times New Roman" w:hAnsi="Times New Roman" w:cs="Times New Roman"/>
          <w:color w:val="000000" w:themeColor="text1"/>
        </w:rPr>
        <w:t>6.9. Информация о результатах аукциона в течение 3 (трех) рабочих дней размещается организатором аукциона на официальном сайте администрации Новосергиевского района.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6" w:name="sub_11610"/>
      <w:bookmarkEnd w:id="65"/>
      <w:r w:rsidRPr="007B27DD">
        <w:rPr>
          <w:rFonts w:ascii="Times New Roman" w:hAnsi="Times New Roman" w:cs="Times New Roman"/>
          <w:color w:val="000000" w:themeColor="text1"/>
        </w:rPr>
        <w:t>6.10. Аукцион признается несостоявшимися в случаях, если: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отсутствуют участники аукциона;</w:t>
      </w:r>
    </w:p>
    <w:bookmarkEnd w:id="66"/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в аукционе участвовало менее двух участников;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ни один из участников аукциона после троекратного объявления начальной цены лота не поднял карточку;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r w:rsidRPr="007B27DD">
        <w:rPr>
          <w:rFonts w:ascii="Times New Roman" w:hAnsi="Times New Roman" w:cs="Times New Roman"/>
          <w:color w:val="000000" w:themeColor="text1"/>
        </w:rPr>
        <w:t>- победитель аукциона или, в случае его отказа, участник, сделавший предпоследнее предложение по цене лота, отказались от подписания договора.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7" w:name="sub_11611"/>
      <w:r w:rsidRPr="007B27DD">
        <w:rPr>
          <w:rFonts w:ascii="Times New Roman" w:hAnsi="Times New Roman" w:cs="Times New Roman"/>
          <w:color w:val="000000" w:themeColor="text1"/>
        </w:rPr>
        <w:t>6.11. Победитель аукциона при уклонении от подписания протокола утрачивает право на размещение НТО, а внесенный им задаток не возвращается. Решение о признании его победителем аукциона аннулируется, и победителем признается участник, сделавший предпоследнее предложение.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68" w:name="sub_11612"/>
      <w:bookmarkEnd w:id="67"/>
      <w:r w:rsidRPr="007B27DD">
        <w:rPr>
          <w:rFonts w:ascii="Times New Roman" w:hAnsi="Times New Roman" w:cs="Times New Roman"/>
          <w:color w:val="000000" w:themeColor="text1"/>
        </w:rPr>
        <w:t>6.12. В случае если аукцион признан несостоявшимся по причине участия одного участника аукциона, договор о предоставлении торгового места для размещения НТО заключается с лицом, которое явилось единственным участником аукциона.</w:t>
      </w:r>
      <w:bookmarkStart w:id="69" w:name="sub_1107"/>
      <w:bookmarkEnd w:id="68"/>
    </w:p>
    <w:p w:rsidR="008D4ED4" w:rsidRPr="007B27DD" w:rsidRDefault="008D4ED4" w:rsidP="008D4ED4">
      <w:pPr>
        <w:rPr>
          <w:rFonts w:ascii="Times New Roman" w:hAnsi="Times New Roman" w:cs="Times New Roman"/>
          <w:b/>
          <w:color w:val="000000" w:themeColor="text1"/>
        </w:rPr>
      </w:pPr>
      <w:r w:rsidRPr="007B27DD">
        <w:rPr>
          <w:rFonts w:ascii="Times New Roman" w:hAnsi="Times New Roman" w:cs="Times New Roman"/>
          <w:b/>
          <w:color w:val="000000" w:themeColor="text1"/>
        </w:rPr>
        <w:t xml:space="preserve">              7. Оформление прав победителя аукциона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0" w:name="sub_1171"/>
      <w:bookmarkEnd w:id="69"/>
      <w:r w:rsidRPr="007B27DD">
        <w:rPr>
          <w:rFonts w:ascii="Times New Roman" w:hAnsi="Times New Roman" w:cs="Times New Roman"/>
          <w:color w:val="000000" w:themeColor="text1"/>
        </w:rPr>
        <w:t>7.1. Договор с победителем аукциона заключается в течение 10 (десяти) рабочих дней после подписания протокола о результатах проведения аукциона.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1" w:name="sub_1172"/>
      <w:bookmarkEnd w:id="70"/>
      <w:r w:rsidRPr="007B27DD">
        <w:rPr>
          <w:rFonts w:ascii="Times New Roman" w:hAnsi="Times New Roman" w:cs="Times New Roman"/>
          <w:color w:val="000000" w:themeColor="text1"/>
        </w:rPr>
        <w:t>7.2. Победитель аукциона после подписания Договора обращается в администрацию Новосергиевского района Оренбургской области с заявлением о внесении НТО в торговый реестр.</w:t>
      </w:r>
    </w:p>
    <w:p w:rsidR="008D4ED4" w:rsidRPr="007B27DD" w:rsidRDefault="008D4ED4" w:rsidP="008D4ED4">
      <w:pPr>
        <w:pStyle w:val="1"/>
        <w:rPr>
          <w:rFonts w:ascii="Times New Roman" w:hAnsi="Times New Roman" w:cs="Times New Roman"/>
          <w:color w:val="000000" w:themeColor="text1"/>
        </w:rPr>
      </w:pPr>
      <w:bookmarkStart w:id="72" w:name="sub_1108"/>
      <w:bookmarkEnd w:id="71"/>
      <w:r w:rsidRPr="007B27DD">
        <w:rPr>
          <w:rFonts w:ascii="Times New Roman" w:hAnsi="Times New Roman" w:cs="Times New Roman"/>
          <w:color w:val="000000" w:themeColor="text1"/>
        </w:rPr>
        <w:t>8. Разрешение споров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3" w:name="sub_1181"/>
      <w:bookmarkEnd w:id="72"/>
      <w:r w:rsidRPr="007B27DD">
        <w:rPr>
          <w:rFonts w:ascii="Times New Roman" w:hAnsi="Times New Roman" w:cs="Times New Roman"/>
          <w:color w:val="000000" w:themeColor="text1"/>
        </w:rPr>
        <w:t>8.1. Участники аукциона, выразившие свое несогласие с решением или действиями организатора торгов или аукционной комиссии, вправе обжаловать их в судебном порядке в соответствии с законодательством Российской Федерации.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  <w:bookmarkStart w:id="74" w:name="sub_1182"/>
      <w:bookmarkEnd w:id="73"/>
      <w:r w:rsidRPr="007B27DD">
        <w:rPr>
          <w:rFonts w:ascii="Times New Roman" w:hAnsi="Times New Roman" w:cs="Times New Roman"/>
          <w:color w:val="000000" w:themeColor="text1"/>
        </w:rPr>
        <w:t xml:space="preserve">8.2. Споры, связанные с признанием результатов аукциона </w:t>
      </w:r>
      <w:proofErr w:type="gramStart"/>
      <w:r w:rsidRPr="007B27DD">
        <w:rPr>
          <w:rFonts w:ascii="Times New Roman" w:hAnsi="Times New Roman" w:cs="Times New Roman"/>
          <w:color w:val="000000" w:themeColor="text1"/>
        </w:rPr>
        <w:t>недействительными</w:t>
      </w:r>
      <w:proofErr w:type="gramEnd"/>
      <w:r w:rsidRPr="007B27DD">
        <w:rPr>
          <w:rFonts w:ascii="Times New Roman" w:hAnsi="Times New Roman" w:cs="Times New Roman"/>
          <w:color w:val="000000" w:themeColor="text1"/>
        </w:rPr>
        <w:t>, а также с исполнение заключенных на аукционе Договоров, рассматриваются в судебном порядке в соответствии с законодательством Российской Федерации.</w:t>
      </w: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Pr="007B27DD" w:rsidRDefault="008D4ED4" w:rsidP="008D4ED4">
      <w:pPr>
        <w:rPr>
          <w:rFonts w:ascii="Times New Roman" w:hAnsi="Times New Roman" w:cs="Times New Roman"/>
          <w:color w:val="000000" w:themeColor="text1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444" w:rsidRDefault="0035744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4623" w:type="dxa"/>
        <w:tblInd w:w="5124" w:type="dxa"/>
        <w:tblLook w:val="04A0" w:firstRow="1" w:lastRow="0" w:firstColumn="1" w:lastColumn="0" w:noHBand="0" w:noVBand="1"/>
      </w:tblPr>
      <w:tblGrid>
        <w:gridCol w:w="4623"/>
      </w:tblGrid>
      <w:tr w:rsidR="00381398" w:rsidRPr="00381398" w:rsidTr="00381398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381398" w:rsidRPr="00381398" w:rsidRDefault="00381398" w:rsidP="00381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39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381398" w:rsidRPr="00381398" w:rsidRDefault="00381398" w:rsidP="00381398">
            <w:pPr>
              <w:ind w:firstLine="0"/>
              <w:jc w:val="left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381398">
              <w:rPr>
                <w:rFonts w:ascii="Times New Roman" w:hAnsi="Times New Roman" w:cs="Times New Roman"/>
              </w:rPr>
              <w:t xml:space="preserve">к </w:t>
            </w:r>
            <w:hyperlink r:id="rId21" w:anchor="sub_1100" w:history="1">
              <w:r w:rsidRPr="00381398">
                <w:rPr>
                  <w:rStyle w:val="a8"/>
                  <w:b w:val="0"/>
                  <w:color w:val="000000" w:themeColor="text1"/>
                </w:rPr>
                <w:t>Правилам</w:t>
              </w:r>
            </w:hyperlink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организации и проведения</w:t>
            </w: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br/>
              <w:t xml:space="preserve"> торгов по продаже права на размещение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</w:t>
            </w: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>нестационарного торгового объекта</w:t>
            </w:r>
          </w:p>
          <w:p w:rsidR="00381398" w:rsidRPr="00381398" w:rsidRDefault="00381398" w:rsidP="00381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>на территории муниципального образования</w:t>
            </w:r>
            <w:r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</w:t>
            </w:r>
            <w:r w:rsidRPr="00381398"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</w:rPr>
              <w:t>Новосергиевский район Оренбургской области</w:t>
            </w:r>
          </w:p>
          <w:p w:rsidR="00381398" w:rsidRPr="00381398" w:rsidRDefault="00381398" w:rsidP="00381398">
            <w:pPr>
              <w:tabs>
                <w:tab w:val="left" w:pos="6810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381398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8D4ED4" w:rsidRDefault="00381398" w:rsidP="003813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4"/>
    </w:p>
    <w:p w:rsidR="008D4ED4" w:rsidRDefault="008D4ED4" w:rsidP="00381398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Заявка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аукционе по продаже права на размещение нестационарного торгового объекта на земельном участке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находящемся в муниципальной собственности, либо государственной не разграниченной собственности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9"/>
        <w:gridCol w:w="3257"/>
      </w:tblGrid>
      <w:tr w:rsidR="008D4ED4" w:rsidTr="008D4ED4">
        <w:tc>
          <w:tcPr>
            <w:tcW w:w="6666" w:type="dxa"/>
          </w:tcPr>
          <w:p w:rsidR="008D4ED4" w:rsidRDefault="008D4ED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33" w:type="dxa"/>
            <w:hideMark/>
          </w:tcPr>
          <w:p w:rsidR="008D4ED4" w:rsidRDefault="008D4ED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"___"__________ 20___ г.</w:t>
            </w:r>
          </w:p>
        </w:tc>
      </w:tr>
    </w:tbl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____________________________________________________________,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 юридического, индивидуального предпринимателя, подающего заявку)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 далее "Претендент", в лице __________________________,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фамилия, имя, отчество)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___________________________________,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(N документа, кем </w:t>
      </w:r>
      <w:proofErr w:type="gramStart"/>
      <w:r>
        <w:rPr>
          <w:rFonts w:ascii="Times New Roman" w:hAnsi="Times New Roman" w:cs="Times New Roman"/>
          <w:color w:val="000000" w:themeColor="text1"/>
        </w:rPr>
        <w:t>выдан</w:t>
      </w:r>
      <w:proofErr w:type="gramEnd"/>
      <w:r>
        <w:rPr>
          <w:rFonts w:ascii="Times New Roman" w:hAnsi="Times New Roman" w:cs="Times New Roman"/>
          <w:color w:val="000000" w:themeColor="text1"/>
        </w:rPr>
        <w:t>, дата выдачи)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___________________________________________________________,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 тел. ______________,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_______________________________________________________,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ОГРН ______________________________________________________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11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Изучив информационное сообщение об условиях проведения аукциона, принимаю решение об участии в аукционе по продаже права на размещение НТО на земельном участке, находящемся в муниципальной собственности, либо государственной не разграниченной собственности, (далее - договор), по лоту N </w:t>
      </w:r>
      <w:bookmarkEnd w:id="75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(описание земельного участка, здания или иного недвижимого имущества, на котором планируется </w:t>
      </w:r>
      <w:proofErr w:type="gramStart"/>
      <w:r>
        <w:rPr>
          <w:rFonts w:ascii="Times New Roman" w:hAnsi="Times New Roman" w:cs="Times New Roman"/>
          <w:color w:val="000000" w:themeColor="text1"/>
        </w:rPr>
        <w:t>разместить НТО</w:t>
      </w:r>
      <w:proofErr w:type="gramEnd"/>
      <w:r>
        <w:rPr>
          <w:rFonts w:ascii="Times New Roman" w:hAnsi="Times New Roman" w:cs="Times New Roman"/>
          <w:color w:val="000000" w:themeColor="text1"/>
        </w:rPr>
        <w:t>: адрес, площадь, в соответствии с предложением, прилагаемым к настоящей заявке)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120"/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Обязуюсь: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1210"/>
      <w:bookmarkEnd w:id="76"/>
      <w:r>
        <w:rPr>
          <w:rFonts w:ascii="Times New Roman" w:hAnsi="Times New Roman" w:cs="Times New Roman"/>
          <w:color w:val="000000" w:themeColor="text1"/>
          <w:sz w:val="28"/>
          <w:szCs w:val="28"/>
        </w:rPr>
        <w:t>2.1. соблюдать условия аукциона, содержащиеся в извещении;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1220"/>
      <w:bookmarkEnd w:id="77"/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в случае признания победителем аукциона:</w:t>
      </w:r>
    </w:p>
    <w:bookmarkEnd w:id="78"/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срок не позднее 10 (десяти) рабочих дней со дня подписания протокола заключить договор на размещение НТО на территории муниципального образования «Новосергиевский район»   Оренбургской области;</w:t>
      </w:r>
    </w:p>
    <w:p w:rsidR="00381398" w:rsidRDefault="00381398" w:rsidP="003813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произвести оплату права размещения НТО (с учетом ранее перечисленного задатка) в сроки, установленные условиями аукциона по реквизитам, указанным в аукционной документации.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130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К заявке прилагаются:</w:t>
      </w:r>
    </w:p>
    <w:bookmarkEnd w:id="79"/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 (в случае подачи заявки уполномоченным представителем претендента);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удостоверяющих личность претендента  (для индивидуального предпринимателя);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платежный документ, подтверждающий внесение задатка в размере и по реквизитам, установленным организатором торгов и указанным в информационном сообщении;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претендентом.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опись предоставленных претендентом документов в двух экземплярах, один экземпляр которой возвращается претенденту с отметкой работника организатора торгов о принятии документов с указанием даты и времени их получения.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 уполномоченного лица: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Претендента)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 уполномоченного лица)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8D4ED4" w:rsidRDefault="008D4ED4" w:rsidP="008D4ED4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 20___ г. М.П.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принята: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ин. ___ "___" __________ 20___ г., за N 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 /______________________________________/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(расшифровка подписи)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условиями проведения аукциона ознакомлен, безоговорочно понимаю и принимаю порядок и условия проведения аукциона, дополнений и разъяснений не требуется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340"/>
      </w:tblGrid>
      <w:tr w:rsidR="003E5E9C" w:rsidRPr="003E5E9C" w:rsidTr="00AA216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E5E9C" w:rsidRPr="003E5E9C" w:rsidRDefault="003E5E9C" w:rsidP="00AA2166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AA2166">
              <w:rPr>
                <w:rFonts w:ascii="Times New Roman" w:hAnsi="Times New Roman" w:cs="Times New Roman"/>
              </w:rPr>
              <w:t>№1</w:t>
            </w:r>
          </w:p>
          <w:p w:rsidR="003E5E9C" w:rsidRPr="003E5E9C" w:rsidRDefault="003E5E9C" w:rsidP="00AA2166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3E5E9C" w:rsidRPr="003E5E9C" w:rsidRDefault="003E5E9C" w:rsidP="00AA2166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3E5E9C" w:rsidRPr="003E5E9C" w:rsidRDefault="003E5E9C" w:rsidP="00AA21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 w:rsidR="00AA2166"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</w:tc>
      </w:tr>
    </w:tbl>
    <w:p w:rsidR="008D4ED4" w:rsidRPr="003E5E9C" w:rsidRDefault="003E5E9C" w:rsidP="008D4ED4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E5E9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D4ED4" w:rsidRPr="003E5E9C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</w:t>
      </w:r>
    </w:p>
    <w:p w:rsidR="008D4ED4" w:rsidRPr="003E5E9C" w:rsidRDefault="008D4ED4" w:rsidP="008D4ED4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8D4ED4" w:rsidRPr="003E5E9C" w:rsidRDefault="008D4ED4" w:rsidP="008D4ED4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8D4ED4" w:rsidRDefault="008D4ED4" w:rsidP="008D4ED4">
      <w:pPr>
        <w:tabs>
          <w:tab w:val="left" w:pos="3402"/>
          <w:tab w:val="left" w:pos="5103"/>
          <w:tab w:val="left" w:pos="5812"/>
        </w:tabs>
        <w:ind w:firstLine="326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 администрации Новосергиевского района  Оренбургской области </w:t>
      </w:r>
    </w:p>
    <w:p w:rsidR="008D4ED4" w:rsidRDefault="008D4ED4" w:rsidP="008D4ED4">
      <w:pPr>
        <w:tabs>
          <w:tab w:val="left" w:pos="3402"/>
          <w:tab w:val="left" w:pos="5103"/>
          <w:tab w:val="left" w:pos="5812"/>
        </w:tabs>
        <w:ind w:firstLine="326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________________________________________</w:t>
      </w:r>
    </w:p>
    <w:p w:rsidR="008D4ED4" w:rsidRDefault="008D4ED4" w:rsidP="008D4ED4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___________________________________, 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организации, ФИО ИП)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(адрес местонахождения организации, место жительства ИП)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ИНН/ОГРН________________________________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D4ED4" w:rsidRDefault="008D4ED4" w:rsidP="008D4E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включении нестационарного торгового объекта в Схему размещения нестационарных торговых объектов на территории муниципального образования «Новосергиевский район»  Оренбургской области 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D4ED4" w:rsidSect="007B27DD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В соответствии с Положением о порядке размещения нестационарных торговых объектов на территории муниципального образования «Новосергиевский район»  Оренбургской области, прошу Вас включить нестационарный торговый объе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кт в сх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торговых объектов  муниципального образования «Новосергиевский район»  Оренбургской области.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размещения объекта:__________________________________________ 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и наименование объекта:_________________________________________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Торговая площадь:__________________________________________________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(ассортимент реализуемых товаров):_____________________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 размещения:__________________________________________________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 порядке размещения нестационарных торговых объектов на территории  муниципального образования «Новосергиевский район»  Оренбургской области ознакомлен и обязуюсь его соблюдать.</w:t>
      </w:r>
    </w:p>
    <w:p w:rsidR="008D4ED4" w:rsidRDefault="008D4ED4" w:rsidP="008D4ED4">
      <w:pPr>
        <w:tabs>
          <w:tab w:val="left" w:pos="734"/>
        </w:tabs>
        <w:spacing w:line="322" w:lineRule="exact"/>
        <w:ind w:left="911" w:right="40" w:hanging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Приложения: 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в качестве юридического лица либо индивидуального предпринимателя;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постановке на учет в налоговом органе (ИНН);</w:t>
      </w:r>
    </w:p>
    <w:p w:rsidR="000E6BF8" w:rsidRDefault="000E6BF8" w:rsidP="000E6B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 (для индивидуальных предпринимателей);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подтверждающего полномочия заявителя (для юридических лиц);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AA2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схема размещения нестационарного торгового объекта с привязкой к местности;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эскиз (фото) планируемого к размещению нестационарного торгового объекта.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г.      ____________________        ____________</w:t>
      </w:r>
    </w:p>
    <w:p w:rsidR="008D4ED4" w:rsidRDefault="008D4ED4" w:rsidP="008D4ED4">
      <w:pPr>
        <w:ind w:firstLine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(дата подачи заявления)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A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(Ф.И.О. предпринимателя,                (подпись)</w:t>
      </w:r>
      <w:proofErr w:type="gramEnd"/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</w:t>
      </w:r>
      <w:r w:rsidR="00AA21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руководителя организации,</w:t>
      </w:r>
    </w:p>
    <w:p w:rsidR="008D4ED4" w:rsidRPr="00AA2166" w:rsidRDefault="008D4ED4" w:rsidP="00AA216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</w:t>
      </w:r>
      <w:r w:rsidR="00AA216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доверенного лица)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8D4ED4" w:rsidSect="000E6BF8">
          <w:type w:val="continuous"/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E6BF8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№2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0E6BF8" w:rsidRDefault="000E6BF8" w:rsidP="000E6BF8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  <w:p w:rsidR="000E6BF8" w:rsidRPr="002C234B" w:rsidRDefault="000E6BF8" w:rsidP="000E6BF8">
            <w:pPr>
              <w:tabs>
                <w:tab w:val="left" w:pos="6810"/>
              </w:tabs>
              <w:ind w:firstLine="0"/>
            </w:pPr>
            <w:r w:rsidRPr="002C234B">
              <w:t xml:space="preserve">                    </w:t>
            </w:r>
          </w:p>
        </w:tc>
      </w:tr>
    </w:tbl>
    <w:p w:rsidR="008D4ED4" w:rsidRDefault="008D4ED4" w:rsidP="008D4ED4">
      <w:pPr>
        <w:tabs>
          <w:tab w:val="left" w:pos="5103"/>
          <w:tab w:val="left" w:pos="5812"/>
        </w:tabs>
        <w:ind w:firstLine="467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tabs>
          <w:tab w:val="left" w:pos="5103"/>
          <w:tab w:val="left" w:pos="5812"/>
        </w:tabs>
        <w:ind w:firstLine="36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 администрации Новосергиевского района  Оренбургской области </w:t>
      </w:r>
    </w:p>
    <w:p w:rsidR="008D4ED4" w:rsidRDefault="008D4ED4" w:rsidP="008D4ED4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_______________________________________</w:t>
      </w:r>
    </w:p>
    <w:p w:rsidR="008D4ED4" w:rsidRDefault="008D4ED4" w:rsidP="008D4ED4">
      <w:pPr>
        <w:ind w:firstLine="36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____________________________________, 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организации, ФИО ИП)</w:t>
      </w:r>
    </w:p>
    <w:p w:rsidR="008D4ED4" w:rsidRDefault="008D4ED4" w:rsidP="008D4ED4">
      <w:pPr>
        <w:ind w:firstLine="368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</w:t>
      </w:r>
    </w:p>
    <w:p w:rsidR="008D4ED4" w:rsidRDefault="008D4ED4" w:rsidP="000E6BF8">
      <w:pPr>
        <w:ind w:firstLine="354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местонахождения организации, место жительства ИП)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ИНН/ОГРН________________________________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телефон________________________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8D4ED4" w:rsidRDefault="008D4ED4" w:rsidP="008D4ED4">
      <w:pPr>
        <w:tabs>
          <w:tab w:val="center" w:pos="5179"/>
          <w:tab w:val="left" w:pos="7125"/>
        </w:tabs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D4ED4" w:rsidRDefault="008D4ED4" w:rsidP="008D4E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права на размещение нестационарного торгового объекта  на  земельном участке, находящемся в муниципальной собственности, либо государственной не разграниченной собственности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D4ED4" w:rsidSect="000E6BF8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В соответствии с Положением о порядке размещения нестационарных торговых объектов на территории муниципального образования «Новосергиевский район»  Оренбургской области, прошу Вас предоставить мне право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нестационарного торгового объекта на территории муниципального образования «Новосергиевский район»   Оренбургской области.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размещения объекта:______________________________________________ 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и наименование объекта:_____________________________________________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Торговая площадь:______________________________________________________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Специализация (ассортимент реализуемых товаров):_________________________</w:t>
      </w:r>
    </w:p>
    <w:p w:rsidR="008D4ED4" w:rsidRDefault="008D4ED4" w:rsidP="008D4ED4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 размещения:_____________________________________________________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Положением о порядке размещения нестационарных торговых объектов на территории  муниципального образования «Новосергиевский район»   Оренбургской области ознакомлен и обязуюсь его соблюдать.</w:t>
      </w:r>
    </w:p>
    <w:p w:rsidR="008D4ED4" w:rsidRDefault="008D4ED4" w:rsidP="008D4ED4">
      <w:pPr>
        <w:tabs>
          <w:tab w:val="left" w:pos="734"/>
        </w:tabs>
        <w:spacing w:line="322" w:lineRule="exact"/>
        <w:ind w:left="911" w:right="40" w:hanging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Приложения: 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в качестве юридического лица либо индивидуального предпринимателя;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постановке на учет в налоговом органе (ИНН);</w:t>
      </w:r>
    </w:p>
    <w:p w:rsidR="000E6BF8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копия документа, удостоверяющего личность заявителя (для </w:t>
      </w:r>
      <w:proofErr w:type="gramEnd"/>
    </w:p>
    <w:p w:rsidR="000E6BF8" w:rsidRDefault="000E6BF8" w:rsidP="000E6BF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0E6BF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предпринимателей);</w:t>
      </w:r>
    </w:p>
    <w:p w:rsidR="008D4ED4" w:rsidRDefault="008D4ED4" w:rsidP="008D4E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подтверждающего полномочия заявителя (для юридических лиц);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подтверждающий отсутствие решения о ликвидации заявителя – юридического лица или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схема размещения нестационарного торгового объекта с привязкой к местности;</w:t>
      </w:r>
    </w:p>
    <w:p w:rsidR="008D4ED4" w:rsidRDefault="008D4ED4" w:rsidP="008D4ED4">
      <w:pPr>
        <w:tabs>
          <w:tab w:val="left" w:pos="734"/>
        </w:tabs>
        <w:autoSpaceDE/>
        <w:adjustRightInd/>
        <w:ind w:right="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эскиз (фото) планируемого к размещению нестационарного торгового объекта.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г.     ____________________        ____________</w:t>
      </w:r>
    </w:p>
    <w:p w:rsidR="008D4ED4" w:rsidRDefault="008D4ED4" w:rsidP="008D4ED4">
      <w:pPr>
        <w:ind w:firstLine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(дата подачи заявления)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(Ф.И.О. предпринимателя,                (подпись)</w:t>
      </w:r>
      <w:proofErr w:type="gramEnd"/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</w:t>
      </w:r>
      <w:r w:rsidR="000E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руководителя организации,</w:t>
      </w:r>
    </w:p>
    <w:p w:rsidR="008D4ED4" w:rsidRPr="000E6BF8" w:rsidRDefault="008D4ED4" w:rsidP="000E6B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</w:t>
      </w:r>
      <w:r w:rsidR="000E6B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доверенного лица)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8D4ED4" w:rsidRDefault="008D4ED4" w:rsidP="008D4ED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8D4ED4">
          <w:type w:val="continuous"/>
          <w:pgSz w:w="11909" w:h="16838"/>
          <w:pgMar w:top="1027" w:right="852" w:bottom="2184" w:left="1134" w:header="0" w:footer="3" w:gutter="0"/>
          <w:cols w:space="720"/>
        </w:sectPr>
      </w:pPr>
    </w:p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0E6BF8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№3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0E6BF8" w:rsidRPr="003E5E9C" w:rsidRDefault="000E6BF8" w:rsidP="000E6BF8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0E6BF8" w:rsidRPr="002C234B" w:rsidRDefault="000E6BF8" w:rsidP="000E6BF8">
            <w:pPr>
              <w:tabs>
                <w:tab w:val="left" w:pos="6810"/>
              </w:tabs>
              <w:ind w:firstLine="0"/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</w:tc>
      </w:tr>
    </w:tbl>
    <w:p w:rsidR="008D4ED4" w:rsidRDefault="000E6BF8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7"/>
          <w:bCs/>
          <w:color w:val="000000" w:themeColor="text1"/>
          <w:sz w:val="28"/>
          <w:szCs w:val="28"/>
        </w:rPr>
        <w:t xml:space="preserve"> </w:t>
      </w:r>
    </w:p>
    <w:p w:rsidR="008D4ED4" w:rsidRDefault="008D4ED4" w:rsidP="008D4ED4">
      <w:pPr>
        <w:ind w:firstLine="698"/>
        <w:jc w:val="right"/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форма договора (N __)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торгового места для размещения нестационарного торгового объекта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0"/>
        <w:gridCol w:w="3232"/>
      </w:tblGrid>
      <w:tr w:rsidR="008D4ED4" w:rsidTr="008D4ED4">
        <w:tc>
          <w:tcPr>
            <w:tcW w:w="6666" w:type="dxa"/>
            <w:hideMark/>
          </w:tcPr>
          <w:p w:rsidR="008D4ED4" w:rsidRDefault="008D4ED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 Новосергиевка</w:t>
            </w:r>
          </w:p>
        </w:tc>
        <w:tc>
          <w:tcPr>
            <w:tcW w:w="3333" w:type="dxa"/>
            <w:hideMark/>
          </w:tcPr>
          <w:p w:rsidR="008D4ED4" w:rsidRDefault="008D4ED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</w:tc>
      </w:tr>
    </w:tbl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Новосергиевского района Оренбургской области, в лице главы администрации района ______________________, действующего на основании Устава, именуемая в дальнейшем «Администрация», с одной стороны, и ___________________________, в лице ________, действующего на основании ________ (для юридического лица), индивидуальный предприниматель Ф.И.О., год рождения, ИНН, ОГРН, зарегистрированный по адресу (для предпринимателей), именуемый в дальнейшем  «Субъект торговли», с другой стороны, а при совместном упоминании «Стороны» заключили настоящий договор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Договор) о нижеследующем: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и условия Договора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Администрация предоставляет, а Субъект торговли использует торговое место площадью ________ кв. м, расположенное по адресу: ________, в кадастровом квартале ________, в соответствии с утвержденной схемой размещения нестационарных торговых объектов.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Субъект торговли использует торговое место для осуществления продажи ________.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Срок действия Договора и плата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Размер платы по настоящему Договору составляет ________ рублей и вносится Субъектом торговли в течение 30 (тридцати) дней с момента заключения настоящего Договора за весь период срока его действия в случае заключения договора на срок до 6-ти месяцев. Если срок действия Договора более 6-ти месяцев - оплата производится в течение полугода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за 1 год размещения торгового объекта. В последующем оплата за год размещения НТО производиться до 1 марта текущего года.</w:t>
      </w:r>
    </w:p>
    <w:p w:rsidR="000E6BF8" w:rsidRDefault="000E6BF8" w:rsidP="000E6BF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Размер платы устанавливается Договором в соответствии с </w:t>
      </w:r>
      <w:hyperlink r:id="rId22" w:anchor="sub_1000" w:history="1">
        <w:r>
          <w:rPr>
            <w:rStyle w:val="a8"/>
            <w:b w:val="0"/>
            <w:color w:val="000000" w:themeColor="text1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размещения нестационарных торговых объектов на территории  муниципального образования «Новосергиевский район»   Оренбургской области.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торгового места по результатам аукциона плата по Договору устанавливается в соответствии с протоколом от ________ N ________.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Размер платы ежегодно изменяется в одностороннем порядке Администрацией на размер </w:t>
      </w:r>
      <w:hyperlink r:id="rId23" w:history="1">
        <w:r>
          <w:rPr>
            <w:rStyle w:val="a8"/>
            <w:b w:val="0"/>
            <w:color w:val="000000" w:themeColor="text1"/>
            <w:sz w:val="28"/>
            <w:szCs w:val="28"/>
          </w:rPr>
          <w:t>уровня инфляции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установленного в федеральном законе о </w:t>
      </w:r>
      <w:hyperlink r:id="rId24" w:history="1">
        <w:r>
          <w:rPr>
            <w:rStyle w:val="a8"/>
            <w:b w:val="0"/>
            <w:color w:val="000000" w:themeColor="text1"/>
            <w:sz w:val="28"/>
            <w:szCs w:val="28"/>
          </w:rPr>
          <w:t>федеральном бюджете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период, который применяется ежегодно по состоянию на начало очередного финансового года, следующего за годом, в котором заключен указанный договор.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Настоящий Договор действует с "___" ________ 20___г. по "___"________ 20___г.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Администрации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3.1.Администрация обязуется: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3.1.1. предоставить торговое место в соответствии с настоящим Договором;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3.1.2. не вмешивается в хозяйственную деятельность Субъекта торговли, если она не противоречит условиям настоящего Договора.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Администрация имеет право: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осуществлять в соответствии со своей компетенцией совместно с администрациями сельских поселений района (по согласованию) контроль за соблюдением действующих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B712D">
        <w:fldChar w:fldCharType="begin"/>
      </w:r>
      <w:r w:rsidR="005B712D">
        <w:instrText xml:space="preserve"> HYPERLINK "garantF1://27423309.1000" </w:instrText>
      </w:r>
      <w:r w:rsidR="005B712D">
        <w:fldChar w:fldCharType="separate"/>
      </w:r>
      <w:r>
        <w:rPr>
          <w:rStyle w:val="a8"/>
          <w:b w:val="0"/>
          <w:color w:val="000000" w:themeColor="text1"/>
          <w:sz w:val="28"/>
          <w:szCs w:val="28"/>
        </w:rPr>
        <w:t>равил</w:t>
      </w:r>
      <w:r w:rsidR="005B712D">
        <w:rPr>
          <w:rStyle w:val="a8"/>
          <w:b w:val="0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соответствующих муниципальных образований Новосергиевского района Оренбургской области, а также за выполнением принятых обязательств по настоящему Договору;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досрочно расторгнуть Договор в случаях, предусмотренных </w:t>
      </w:r>
      <w:hyperlink r:id="rId25" w:anchor="sub_1271" w:history="1">
        <w:r>
          <w:rPr>
            <w:rStyle w:val="a8"/>
            <w:b w:val="0"/>
            <w:color w:val="000000" w:themeColor="text1"/>
            <w:sz w:val="28"/>
            <w:szCs w:val="28"/>
          </w:rPr>
          <w:t>п. 5.2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Субъекта торговли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Субъект торговли имеет право: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4.1.1. осуществлять продажу товаров на предоставленном торговом месте в соответствии с условиями настоящего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4.1.2. требовать от Администрации своевременного и надлежащего выполнения обязательств по настоящему Договору.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Субъект торговли обязан: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4.2.1. внести в установленный срок плату по настоящему Договору;</w:t>
      </w:r>
    </w:p>
    <w:p w:rsidR="00703C6A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использовать торговое место в соответствии с </w:t>
      </w:r>
      <w:hyperlink r:id="rId26" w:anchor="sub_1212" w:history="1">
        <w:r>
          <w:rPr>
            <w:rStyle w:val="a8"/>
            <w:b w:val="0"/>
            <w:color w:val="000000" w:themeColor="text1"/>
            <w:sz w:val="28"/>
            <w:szCs w:val="28"/>
          </w:rPr>
          <w:t>пунктом 1.2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C6A" w:rsidRDefault="00703C6A" w:rsidP="00703C6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8D4ED4" w:rsidRDefault="008D4ED4" w:rsidP="00703C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4.2.3. обеспечить уборку торгового места и прилегающей территории в соответствии с санитарными правилами и требованиями;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4.2.4. соблюдать действующие правила благоустройства территории соответствующих сельских поселений Новосергиевского района Оренбургской области, правила торговли, порядок обращения с отходами и другие санитарные, экологические нормы и правила;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4.2.5. прекратить торговлю, освободить занимаемое место и демонтировать нестационарный торговый объект в течение 30 (тридцати) дней со дня: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окончания срока действия настоящего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расторжения договора по соглашению сторон;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получения уведомления о досрочном расторжении Договора по инициативе администрации Новосергиевского район Оренбургской области.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При несвоевременной уплате суммы, указанной в </w:t>
      </w:r>
      <w:hyperlink r:id="rId27" w:anchor="sub_1221" w:history="1">
        <w:r>
          <w:rPr>
            <w:rStyle w:val="a8"/>
            <w:b w:val="0"/>
            <w:color w:val="000000" w:themeColor="text1"/>
            <w:sz w:val="28"/>
            <w:szCs w:val="28"/>
          </w:rPr>
          <w:t>п. 2.1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начисляется пеня в размере одной трёхсотой действующей  ставки рефинансирования Центрального Банка России  за каждый день просрочки от неуплаченной в срок суммы.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За иные нарушения условий Договора Стороны несут ответственность в соответствии с действующим законодательством.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Рассмотрение споров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При не урегулировании в процессе переговоров спорных вопросов, споры разрешаются в суде в соответствии с действующим законодательством.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Изменение, расторжение и прекращение Договора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Изменения и (или) дополнения в настоящий Договор оформляются письменно дополнительными соглашениями сторон.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Договор прекращает свое действие: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7.2.1. по окончании срока Договора;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7.2.2. по соглашению сторон.</w:t>
      </w:r>
    </w:p>
    <w:p w:rsidR="00703C6A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Договор досрочно прекращается в случаях, связанных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C6A" w:rsidRDefault="00703C6A" w:rsidP="00703C6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8D4ED4" w:rsidRDefault="008D4ED4" w:rsidP="00703C6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изъятия места размещения НТО для государственных и муниципальных нужд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решению суда по требованию одной из сторон при: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нарушении Договора другой стороной;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размещения НТО в целях, не предусмотренных Договором;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7.4.3. прекращения Субъектом торговли в установленном законом порядке своей деятельности;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7.4.4.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законодательством;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внесение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торговли оплаты более двух раз подряд по истечении установленного Договором срока платежа.</w:t>
      </w:r>
    </w:p>
    <w:p w:rsidR="008D4ED4" w:rsidRDefault="008D4ED4" w:rsidP="00703C6A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Прочие </w:t>
      </w:r>
      <w:r w:rsidR="00703C6A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</w:p>
    <w:p w:rsidR="008D4ED4" w:rsidRDefault="008D4ED4" w:rsidP="008D4E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Настоящий Договор составлен в двух экземплярах, по одному для каждой из Сторон.</w:t>
      </w:r>
    </w:p>
    <w:p w:rsidR="008D4ED4" w:rsidRDefault="008D4ED4" w:rsidP="00703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 Во всем остальном, не предусмотренном настоящим Договором, Стороны будут руководствоваться</w:t>
      </w:r>
      <w:r w:rsidR="00703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</w:t>
      </w:r>
    </w:p>
    <w:p w:rsidR="008D4ED4" w:rsidRDefault="008D4ED4" w:rsidP="008D4E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Реквизиты и подписи сторон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Новосергиевского района 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5636006906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КПП 563601001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ОГРН 1025602668992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ОКПО 11944709, ОКВЭД 84.11.3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40204810900000000078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Банк: Отделение Оренбург г. Оренбург </w:t>
      </w: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 045354001</w:t>
      </w:r>
    </w:p>
    <w:p w:rsidR="008D4ED4" w:rsidRDefault="008D4ED4" w:rsidP="008D4ED4">
      <w:pPr>
        <w:ind w:left="36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ED4" w:rsidRDefault="008D4ED4" w:rsidP="008D4ED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Глава администрации района _______________________________  (ФИО)</w:t>
      </w:r>
    </w:p>
    <w:p w:rsidR="008D4ED4" w:rsidRDefault="008D4ED4" w:rsidP="008D4ED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МП</w:t>
      </w:r>
    </w:p>
    <w:p w:rsidR="008D4ED4" w:rsidRDefault="008D4ED4" w:rsidP="008D4ED4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ED4" w:rsidRDefault="008D4ED4" w:rsidP="008D4ED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 торговли</w:t>
      </w:r>
    </w:p>
    <w:p w:rsidR="008D4ED4" w:rsidRDefault="008D4ED4" w:rsidP="008D4ED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ИНН_________________________, ОГРН ___________________________</w:t>
      </w:r>
    </w:p>
    <w:p w:rsidR="008D4ED4" w:rsidRDefault="008D4ED4" w:rsidP="008D4ED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</w:t>
      </w:r>
    </w:p>
    <w:p w:rsidR="008D4ED4" w:rsidRDefault="008D4ED4" w:rsidP="008D4E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(ФИО)</w:t>
      </w:r>
    </w:p>
    <w:p w:rsidR="008D4ED4" w:rsidRDefault="008D4ED4" w:rsidP="008D4E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7"/>
        <w:gridCol w:w="3193"/>
      </w:tblGrid>
      <w:tr w:rsidR="008D4ED4" w:rsidTr="000B303A">
        <w:tc>
          <w:tcPr>
            <w:tcW w:w="6377" w:type="dxa"/>
          </w:tcPr>
          <w:p w:rsidR="008D4ED4" w:rsidRDefault="008D4ED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93" w:type="dxa"/>
          </w:tcPr>
          <w:p w:rsidR="008D4ED4" w:rsidRDefault="008D4ED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03C6A" w:rsidRDefault="00703C6A" w:rsidP="00703C6A">
            <w:pPr>
              <w:rPr>
                <w:lang w:eastAsia="en-US"/>
              </w:rPr>
            </w:pPr>
          </w:p>
          <w:p w:rsidR="00703C6A" w:rsidRDefault="00703C6A" w:rsidP="00703C6A">
            <w:pPr>
              <w:rPr>
                <w:lang w:eastAsia="en-US"/>
              </w:rPr>
            </w:pPr>
          </w:p>
          <w:p w:rsidR="00703C6A" w:rsidRDefault="00703C6A" w:rsidP="00703C6A">
            <w:pPr>
              <w:rPr>
                <w:lang w:eastAsia="en-US"/>
              </w:rPr>
            </w:pPr>
          </w:p>
          <w:p w:rsidR="00703C6A" w:rsidRPr="00703C6A" w:rsidRDefault="00703C6A" w:rsidP="00703C6A">
            <w:pPr>
              <w:rPr>
                <w:lang w:eastAsia="en-US"/>
              </w:rPr>
            </w:pPr>
          </w:p>
        </w:tc>
      </w:tr>
    </w:tbl>
    <w:tbl>
      <w:tblPr>
        <w:tblStyle w:val="ae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03C6A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03C6A" w:rsidRPr="003E5E9C" w:rsidRDefault="00703C6A" w:rsidP="00703C6A">
            <w:pPr>
              <w:ind w:firstLine="0"/>
              <w:rPr>
                <w:rFonts w:ascii="Times New Roman" w:hAnsi="Times New Roman" w:cs="Times New Roman"/>
              </w:rPr>
            </w:pPr>
            <w:bookmarkStart w:id="80" w:name="sub_1200"/>
            <w:r w:rsidRPr="003E5E9C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№4</w:t>
            </w:r>
          </w:p>
          <w:p w:rsidR="00703C6A" w:rsidRPr="003E5E9C" w:rsidRDefault="00703C6A" w:rsidP="00703C6A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к  Положению о порядке размещения</w:t>
            </w:r>
          </w:p>
          <w:p w:rsidR="00703C6A" w:rsidRPr="003E5E9C" w:rsidRDefault="00703C6A" w:rsidP="00703C6A">
            <w:pPr>
              <w:ind w:firstLine="0"/>
              <w:rPr>
                <w:rFonts w:ascii="Times New Roman" w:hAnsi="Times New Roman" w:cs="Times New Roman"/>
              </w:rPr>
            </w:pPr>
            <w:r w:rsidRPr="003E5E9C">
              <w:rPr>
                <w:rFonts w:ascii="Times New Roman" w:hAnsi="Times New Roman" w:cs="Times New Roman"/>
              </w:rPr>
              <w:t>нестационарных торговых объектов</w:t>
            </w:r>
          </w:p>
          <w:p w:rsidR="00703C6A" w:rsidRPr="002C234B" w:rsidRDefault="00703C6A" w:rsidP="003F54AD">
            <w:pPr>
              <w:tabs>
                <w:tab w:val="left" w:pos="6810"/>
              </w:tabs>
              <w:ind w:firstLine="0"/>
              <w:jc w:val="left"/>
            </w:pPr>
            <w:r w:rsidRPr="003E5E9C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 «Новосергиевский </w:t>
            </w:r>
            <w:r w:rsidRPr="003E5E9C">
              <w:rPr>
                <w:rFonts w:ascii="Times New Roman" w:hAnsi="Times New Roman" w:cs="Times New Roman"/>
              </w:rPr>
              <w:t>район» Оренбургской области</w:t>
            </w:r>
          </w:p>
        </w:tc>
      </w:tr>
    </w:tbl>
    <w:p w:rsidR="008D4ED4" w:rsidRDefault="00703C6A" w:rsidP="008D4ED4">
      <w:pPr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bookmarkEnd w:id="80"/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расчета начальной цены права на размещение нестационарных торговых объектов на территории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муниципального образования «Новосергиевский район»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Style w:val="a7"/>
          <w:bCs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Оренбургской области</w:t>
      </w:r>
      <w:r>
        <w:rPr>
          <w:rStyle w:val="apple-converted-space"/>
          <w:rFonts w:eastAsiaTheme="majorEastAsia"/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в целях организации и проведения торгов</w:t>
      </w:r>
    </w:p>
    <w:p w:rsidR="008D4ED4" w:rsidRDefault="008D4ED4" w:rsidP="008D4ED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Начальная цена предмета торгов по продаже права на размещение нестационарного торгового объекта на территории  муниципального образования «Новосергиевский район»  </w:t>
      </w:r>
      <w:r>
        <w:rPr>
          <w:rStyle w:val="a7"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Оренбургской области рассчитывается  по формуле:          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С =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en-US"/>
        </w:rPr>
        <w:t>S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х КС х (К</w:t>
      </w:r>
      <w:proofErr w:type="gramStart"/>
      <w:r>
        <w:rPr>
          <w:color w:val="000000" w:themeColor="text1"/>
          <w:sz w:val="28"/>
          <w:szCs w:val="28"/>
          <w:vertAlign w:val="superscript"/>
        </w:rPr>
        <w:t>1</w:t>
      </w:r>
      <w:proofErr w:type="gramEnd"/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х К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),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- </w:t>
      </w:r>
      <w:proofErr w:type="gramStart"/>
      <w:r>
        <w:rPr>
          <w:color w:val="000000" w:themeColor="text1"/>
          <w:sz w:val="28"/>
          <w:szCs w:val="28"/>
        </w:rPr>
        <w:t>начальная</w:t>
      </w:r>
      <w:proofErr w:type="gramEnd"/>
      <w:r>
        <w:rPr>
          <w:color w:val="000000" w:themeColor="text1"/>
          <w:sz w:val="28"/>
          <w:szCs w:val="28"/>
        </w:rPr>
        <w:t xml:space="preserve"> цена предмета торгов;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 – площадь места размещения нестационарного торгового объекта (м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);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КС – средний удельный показатель кадастровой стоимости 1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земель населенных пунктов по кадастровым кварталам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 xml:space="preserve"> для земельных участков, </w:t>
      </w:r>
      <w:r>
        <w:rPr>
          <w:color w:val="000000" w:themeColor="text1"/>
          <w:sz w:val="28"/>
          <w:szCs w:val="28"/>
        </w:rPr>
        <w:t xml:space="preserve">предназначенных для размещения объектов торговли, общественного питания и бытового обслуживания по муниципальному образованию  «Новосергиевский район»  </w:t>
      </w:r>
      <w:r>
        <w:rPr>
          <w:rStyle w:val="a7"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Оренбургской области,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утвержденный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Постановлением Правительства Оренбургской области от 24.12.2012 № 1122-п «Об утверждении результатов государственной кадастровой оценки земель населенных пунктов на территории Оренбургской области»</w:t>
      </w:r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(руб./кв. м);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proofErr w:type="gramStart"/>
      <w:r>
        <w:rPr>
          <w:color w:val="000000" w:themeColor="text1"/>
          <w:sz w:val="28"/>
          <w:szCs w:val="28"/>
          <w:vertAlign w:val="superscript"/>
        </w:rPr>
        <w:t>1</w:t>
      </w:r>
      <w:proofErr w:type="gramEnd"/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– ставка арендной платы, утвержденная Решением Совета депутатов муниципального образования «Новосергиевский район» от 22.11.2018г.№ 41/5 для земельных участков, предназначенных для размещения объектов торговли и общественного питания (п.5);</w:t>
      </w:r>
    </w:p>
    <w:p w:rsidR="008D4ED4" w:rsidRDefault="008D4ED4" w:rsidP="008D4ED4">
      <w:pPr>
        <w:pStyle w:val="western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- уровень инфляции, установленный Федеральным законом на очередной плановый период (в %).</w:t>
      </w:r>
    </w:p>
    <w:p w:rsidR="00DA739D" w:rsidRPr="008D4ED4" w:rsidRDefault="00DA739D" w:rsidP="008D4ED4"/>
    <w:sectPr w:rsidR="00DA739D" w:rsidRPr="008D4ED4" w:rsidSect="00EC6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53A"/>
    <w:multiLevelType w:val="multilevel"/>
    <w:tmpl w:val="1D2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426B1"/>
    <w:multiLevelType w:val="multilevel"/>
    <w:tmpl w:val="0E7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1"/>
    <w:rsid w:val="000127A8"/>
    <w:rsid w:val="00040D44"/>
    <w:rsid w:val="00056ECB"/>
    <w:rsid w:val="000657FC"/>
    <w:rsid w:val="00082EBE"/>
    <w:rsid w:val="000A07B3"/>
    <w:rsid w:val="000B303A"/>
    <w:rsid w:val="000B411A"/>
    <w:rsid w:val="000E6BF8"/>
    <w:rsid w:val="000F6B39"/>
    <w:rsid w:val="001077E1"/>
    <w:rsid w:val="001150B2"/>
    <w:rsid w:val="001250B2"/>
    <w:rsid w:val="001415F0"/>
    <w:rsid w:val="0016669B"/>
    <w:rsid w:val="001979E0"/>
    <w:rsid w:val="001C708C"/>
    <w:rsid w:val="001D124C"/>
    <w:rsid w:val="001F1098"/>
    <w:rsid w:val="00215633"/>
    <w:rsid w:val="00234A28"/>
    <w:rsid w:val="00236E07"/>
    <w:rsid w:val="002762CD"/>
    <w:rsid w:val="00292E7D"/>
    <w:rsid w:val="002C6989"/>
    <w:rsid w:val="00301B10"/>
    <w:rsid w:val="003068D3"/>
    <w:rsid w:val="003314BE"/>
    <w:rsid w:val="00332766"/>
    <w:rsid w:val="00335456"/>
    <w:rsid w:val="00357444"/>
    <w:rsid w:val="003763B3"/>
    <w:rsid w:val="00381398"/>
    <w:rsid w:val="003C3EF3"/>
    <w:rsid w:val="003C5666"/>
    <w:rsid w:val="003D027F"/>
    <w:rsid w:val="003D6D78"/>
    <w:rsid w:val="003E5E9C"/>
    <w:rsid w:val="003F22E0"/>
    <w:rsid w:val="003F54AD"/>
    <w:rsid w:val="003F5682"/>
    <w:rsid w:val="004011B2"/>
    <w:rsid w:val="00404AE6"/>
    <w:rsid w:val="00406BB9"/>
    <w:rsid w:val="00430F6D"/>
    <w:rsid w:val="0043478D"/>
    <w:rsid w:val="00436221"/>
    <w:rsid w:val="004466C5"/>
    <w:rsid w:val="00453568"/>
    <w:rsid w:val="00455610"/>
    <w:rsid w:val="00455AAF"/>
    <w:rsid w:val="00486C8E"/>
    <w:rsid w:val="004D5BAB"/>
    <w:rsid w:val="004E5D10"/>
    <w:rsid w:val="004E7396"/>
    <w:rsid w:val="005008B4"/>
    <w:rsid w:val="005108D1"/>
    <w:rsid w:val="0051110D"/>
    <w:rsid w:val="00543643"/>
    <w:rsid w:val="00557166"/>
    <w:rsid w:val="005856FE"/>
    <w:rsid w:val="005B712D"/>
    <w:rsid w:val="005C02AA"/>
    <w:rsid w:val="005C0E30"/>
    <w:rsid w:val="005C377B"/>
    <w:rsid w:val="005C7AB6"/>
    <w:rsid w:val="005D7D09"/>
    <w:rsid w:val="006133F5"/>
    <w:rsid w:val="00653314"/>
    <w:rsid w:val="00660859"/>
    <w:rsid w:val="00667BCF"/>
    <w:rsid w:val="00676F21"/>
    <w:rsid w:val="006851FB"/>
    <w:rsid w:val="006905EE"/>
    <w:rsid w:val="00694AEF"/>
    <w:rsid w:val="0069572E"/>
    <w:rsid w:val="006A0527"/>
    <w:rsid w:val="006E110C"/>
    <w:rsid w:val="006E29FB"/>
    <w:rsid w:val="00703C6A"/>
    <w:rsid w:val="007106BF"/>
    <w:rsid w:val="00712F73"/>
    <w:rsid w:val="0071569B"/>
    <w:rsid w:val="0072616F"/>
    <w:rsid w:val="00742D04"/>
    <w:rsid w:val="00750487"/>
    <w:rsid w:val="00764C56"/>
    <w:rsid w:val="007665E5"/>
    <w:rsid w:val="00766958"/>
    <w:rsid w:val="00783DFE"/>
    <w:rsid w:val="007850D7"/>
    <w:rsid w:val="00786358"/>
    <w:rsid w:val="00792335"/>
    <w:rsid w:val="007A159E"/>
    <w:rsid w:val="007B0776"/>
    <w:rsid w:val="007B27DD"/>
    <w:rsid w:val="007B7B6C"/>
    <w:rsid w:val="007E28FC"/>
    <w:rsid w:val="00812111"/>
    <w:rsid w:val="00820657"/>
    <w:rsid w:val="00832FD1"/>
    <w:rsid w:val="00835380"/>
    <w:rsid w:val="0089191A"/>
    <w:rsid w:val="00896138"/>
    <w:rsid w:val="00897735"/>
    <w:rsid w:val="008D04A5"/>
    <w:rsid w:val="008D4ED4"/>
    <w:rsid w:val="008D53B6"/>
    <w:rsid w:val="00902904"/>
    <w:rsid w:val="00933119"/>
    <w:rsid w:val="00940E1B"/>
    <w:rsid w:val="00970B2E"/>
    <w:rsid w:val="00993EE1"/>
    <w:rsid w:val="009B0612"/>
    <w:rsid w:val="009B60A5"/>
    <w:rsid w:val="009C462B"/>
    <w:rsid w:val="00A06522"/>
    <w:rsid w:val="00A55760"/>
    <w:rsid w:val="00AA2166"/>
    <w:rsid w:val="00AD4147"/>
    <w:rsid w:val="00B17902"/>
    <w:rsid w:val="00B4087E"/>
    <w:rsid w:val="00B75A47"/>
    <w:rsid w:val="00B76003"/>
    <w:rsid w:val="00B9649B"/>
    <w:rsid w:val="00B97B7E"/>
    <w:rsid w:val="00BA5715"/>
    <w:rsid w:val="00BB4706"/>
    <w:rsid w:val="00BE0A93"/>
    <w:rsid w:val="00BF3160"/>
    <w:rsid w:val="00C01460"/>
    <w:rsid w:val="00C17812"/>
    <w:rsid w:val="00C25984"/>
    <w:rsid w:val="00C440CB"/>
    <w:rsid w:val="00C54744"/>
    <w:rsid w:val="00C74349"/>
    <w:rsid w:val="00CC3716"/>
    <w:rsid w:val="00CC40D7"/>
    <w:rsid w:val="00CE24FC"/>
    <w:rsid w:val="00CF001E"/>
    <w:rsid w:val="00CF2968"/>
    <w:rsid w:val="00D04114"/>
    <w:rsid w:val="00D113F4"/>
    <w:rsid w:val="00D1322E"/>
    <w:rsid w:val="00D635CC"/>
    <w:rsid w:val="00D6634E"/>
    <w:rsid w:val="00D968BC"/>
    <w:rsid w:val="00DA739D"/>
    <w:rsid w:val="00E2018B"/>
    <w:rsid w:val="00E25428"/>
    <w:rsid w:val="00E72AF2"/>
    <w:rsid w:val="00E72E04"/>
    <w:rsid w:val="00E77586"/>
    <w:rsid w:val="00E84F4F"/>
    <w:rsid w:val="00E86708"/>
    <w:rsid w:val="00EB3B48"/>
    <w:rsid w:val="00EC6444"/>
    <w:rsid w:val="00ED072F"/>
    <w:rsid w:val="00ED3A2C"/>
    <w:rsid w:val="00EF4C4F"/>
    <w:rsid w:val="00F05FEE"/>
    <w:rsid w:val="00F14FD2"/>
    <w:rsid w:val="00F432E6"/>
    <w:rsid w:val="00F51CAE"/>
    <w:rsid w:val="00F65EE7"/>
    <w:rsid w:val="00F87627"/>
    <w:rsid w:val="00FA4303"/>
    <w:rsid w:val="00FB4216"/>
    <w:rsid w:val="00FC7B36"/>
    <w:rsid w:val="00FD5FC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E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D4ED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415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EC64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99"/>
    <w:qFormat/>
    <w:rsid w:val="008D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D4ED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D4ED4"/>
    <w:pPr>
      <w:ind w:firstLine="0"/>
      <w:jc w:val="left"/>
    </w:pPr>
  </w:style>
  <w:style w:type="paragraph" w:customStyle="1" w:styleId="western">
    <w:name w:val="western"/>
    <w:basedOn w:val="a"/>
    <w:rsid w:val="008D4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Цветовое выделение"/>
    <w:uiPriority w:val="99"/>
    <w:rsid w:val="008D4ED4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8D4ED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8D4ED4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8D4E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B27D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7B2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7DD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B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E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D4ED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Theme="minorEastAsia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415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EC64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D4E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99"/>
    <w:qFormat/>
    <w:rsid w:val="008D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D4ED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D4ED4"/>
    <w:pPr>
      <w:ind w:firstLine="0"/>
      <w:jc w:val="left"/>
    </w:pPr>
  </w:style>
  <w:style w:type="paragraph" w:customStyle="1" w:styleId="western">
    <w:name w:val="western"/>
    <w:basedOn w:val="a"/>
    <w:rsid w:val="008D4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Цветовое выделение"/>
    <w:uiPriority w:val="99"/>
    <w:rsid w:val="008D4ED4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8D4ED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8D4ED4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8D4E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B27D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7B2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2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7DD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B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2071992.0" TargetMode="External"/><Relationship Id="rId26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27433773.2000" TargetMode="External"/><Relationship Id="rId17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5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0" Type="http://schemas.openxmlformats.org/officeDocument/2006/relationships/hyperlink" Target="garantF1://27429968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5659555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3" Type="http://schemas.openxmlformats.org/officeDocument/2006/relationships/hyperlink" Target="garantF1://49900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7433773.0" TargetMode="External"/><Relationship Id="rId19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27439912.2000" TargetMode="External"/><Relationship Id="rId22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Relationship Id="rId27" Type="http://schemas.openxmlformats.org/officeDocument/2006/relationships/hyperlink" Target="file:///C:\Users\&#1050;&#1088;&#1080;&#1074;&#1086;&#1096;&#1077;&#1077;&#1074;&#1072;\Downloads\&#1053;&#1058;&#1054;%20&#1090;&#1086;&#1088;&#1075;&#1080;%20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A515-45E5-4B42-A44B-8422F78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24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dc:description/>
  <cp:lastModifiedBy>User</cp:lastModifiedBy>
  <cp:revision>21</cp:revision>
  <cp:lastPrinted>2019-08-07T10:29:00Z</cp:lastPrinted>
  <dcterms:created xsi:type="dcterms:W3CDTF">2019-06-05T07:13:00Z</dcterms:created>
  <dcterms:modified xsi:type="dcterms:W3CDTF">2019-08-08T11:39:00Z</dcterms:modified>
</cp:coreProperties>
</file>