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41" w:rsidRPr="00357764" w:rsidRDefault="00D37741" w:rsidP="0092606B">
      <w:pPr>
        <w:pStyle w:val="a7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АДМИНИСТРАЦИЯ</w:t>
      </w:r>
    </w:p>
    <w:p w:rsidR="00D37741" w:rsidRPr="00357764" w:rsidRDefault="00D37741" w:rsidP="0092606B">
      <w:pPr>
        <w:pStyle w:val="a7"/>
        <w:spacing w:after="0"/>
        <w:rPr>
          <w:sz w:val="28"/>
          <w:szCs w:val="28"/>
        </w:rPr>
      </w:pPr>
    </w:p>
    <w:p w:rsidR="00D37741" w:rsidRPr="00357764" w:rsidRDefault="00D37741" w:rsidP="0092606B">
      <w:pPr>
        <w:pStyle w:val="a7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D37741" w:rsidRPr="00357764" w:rsidRDefault="00D37741" w:rsidP="0092606B">
      <w:pPr>
        <w:pStyle w:val="a7"/>
        <w:spacing w:after="0"/>
        <w:rPr>
          <w:b/>
          <w:bCs/>
          <w:sz w:val="28"/>
          <w:szCs w:val="28"/>
        </w:rPr>
      </w:pPr>
    </w:p>
    <w:p w:rsidR="00D37741" w:rsidRPr="00357764" w:rsidRDefault="00D37741" w:rsidP="0092606B">
      <w:pPr>
        <w:pStyle w:val="a7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D37741" w:rsidRPr="00357764" w:rsidRDefault="00D37741" w:rsidP="0092606B">
      <w:pPr>
        <w:pStyle w:val="a7"/>
        <w:spacing w:after="0"/>
      </w:pPr>
    </w:p>
    <w:p w:rsidR="00D37741" w:rsidRPr="00357764" w:rsidRDefault="00D37741" w:rsidP="0092606B">
      <w:pPr>
        <w:pStyle w:val="a7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D37741" w:rsidRPr="00357764" w:rsidRDefault="00D37741" w:rsidP="0092606B">
      <w:pPr>
        <w:pStyle w:val="a7"/>
        <w:spacing w:after="0"/>
      </w:pPr>
    </w:p>
    <w:p w:rsidR="00D37741" w:rsidRPr="00357764" w:rsidRDefault="00D37741" w:rsidP="0092606B">
      <w:pPr>
        <w:pStyle w:val="a7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D37741" w:rsidRPr="00357764" w:rsidRDefault="00D37741" w:rsidP="0092606B">
      <w:pPr>
        <w:pStyle w:val="a7"/>
        <w:spacing w:after="0"/>
        <w:rPr>
          <w:b/>
          <w:bCs/>
          <w:sz w:val="28"/>
          <w:szCs w:val="28"/>
        </w:rPr>
      </w:pPr>
    </w:p>
    <w:p w:rsidR="00D37741" w:rsidRPr="00357764" w:rsidRDefault="00D37741" w:rsidP="0092606B">
      <w:pPr>
        <w:pStyle w:val="a7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__</w:t>
      </w:r>
      <w:r w:rsidR="0044720A">
        <w:rPr>
          <w:b/>
          <w:bCs/>
          <w:sz w:val="28"/>
          <w:szCs w:val="28"/>
        </w:rPr>
        <w:t>08.02.2019</w:t>
      </w:r>
      <w:r w:rsidRPr="00357764">
        <w:rPr>
          <w:b/>
          <w:bCs/>
          <w:sz w:val="28"/>
          <w:szCs w:val="28"/>
        </w:rPr>
        <w:t xml:space="preserve">_______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___</w:t>
      </w:r>
      <w:r w:rsidR="0044720A">
        <w:rPr>
          <w:b/>
          <w:bCs/>
          <w:sz w:val="28"/>
          <w:szCs w:val="28"/>
        </w:rPr>
        <w:t>108-п</w:t>
      </w:r>
      <w:bookmarkStart w:id="0" w:name="_GoBack"/>
      <w:bookmarkEnd w:id="0"/>
      <w:r w:rsidRPr="00357764">
        <w:rPr>
          <w:b/>
          <w:bCs/>
          <w:sz w:val="28"/>
          <w:szCs w:val="28"/>
        </w:rPr>
        <w:t>______</w:t>
      </w:r>
      <w:r w:rsidRPr="00357764">
        <w:rPr>
          <w:sz w:val="28"/>
          <w:szCs w:val="28"/>
        </w:rPr>
        <w:t>______</w:t>
      </w:r>
    </w:p>
    <w:p w:rsidR="00D37741" w:rsidRPr="00357764" w:rsidRDefault="00D37741" w:rsidP="0092606B">
      <w:pPr>
        <w:pStyle w:val="a7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 w:rsidR="0044720A">
        <w:pict>
          <v:line id="Прямая соединительная линия 9" o:spid="_x0000_s1030" style="position:absolute;z-index:251663360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44720A">
        <w:pict>
          <v:line id="Прямая соединительная линия 10" o:spid="_x0000_s1031" style="position:absolute;z-index:251664384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4720A">
        <w:pict>
          <v:line id="Прямая соединительная линия 11" o:spid="_x0000_s1032" style="position:absolute;flip:x;z-index:251665408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4720A">
        <w:pict>
          <v:line id="Прямая соединительная линия 12" o:spid="_x0000_s1033" style="position:absolute;z-index:251666432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D37741" w:rsidRPr="00C739E1" w:rsidRDefault="00D37741" w:rsidP="00D37741">
      <w:pPr>
        <w:ind w:right="1700"/>
        <w:rPr>
          <w:sz w:val="27"/>
          <w:szCs w:val="27"/>
        </w:rPr>
      </w:pPr>
      <w:r w:rsidRPr="00357764">
        <w:rPr>
          <w:color w:val="000000"/>
        </w:rPr>
        <w:t>О</w:t>
      </w:r>
      <w:r>
        <w:rPr>
          <w:sz w:val="27"/>
          <w:szCs w:val="27"/>
        </w:rPr>
        <w:t>б утвержде</w:t>
      </w:r>
      <w:r w:rsidRPr="00C739E1">
        <w:rPr>
          <w:sz w:val="27"/>
          <w:szCs w:val="27"/>
        </w:rPr>
        <w:t xml:space="preserve">нии расходного  обязательства </w:t>
      </w:r>
    </w:p>
    <w:p w:rsidR="00D37741" w:rsidRDefault="00D37741" w:rsidP="00D37741">
      <w:pPr>
        <w:ind w:right="1700"/>
        <w:rPr>
          <w:sz w:val="27"/>
          <w:szCs w:val="27"/>
        </w:rPr>
      </w:pPr>
      <w:r w:rsidRPr="00C739E1">
        <w:rPr>
          <w:sz w:val="27"/>
          <w:szCs w:val="27"/>
        </w:rPr>
        <w:t xml:space="preserve">муниципального образования </w:t>
      </w:r>
      <w:proofErr w:type="spellStart"/>
      <w:r w:rsidRPr="00C739E1">
        <w:rPr>
          <w:sz w:val="27"/>
          <w:szCs w:val="27"/>
        </w:rPr>
        <w:t>Новосер</w:t>
      </w:r>
      <w:proofErr w:type="spellEnd"/>
      <w:r>
        <w:rPr>
          <w:sz w:val="27"/>
          <w:szCs w:val="27"/>
        </w:rPr>
        <w:t>-</w:t>
      </w:r>
    </w:p>
    <w:p w:rsidR="00D37741" w:rsidRDefault="00D37741" w:rsidP="00D37741">
      <w:pPr>
        <w:ind w:right="1700"/>
        <w:rPr>
          <w:sz w:val="27"/>
          <w:szCs w:val="27"/>
        </w:rPr>
      </w:pPr>
      <w:proofErr w:type="spellStart"/>
      <w:r w:rsidRPr="00C739E1">
        <w:rPr>
          <w:sz w:val="27"/>
          <w:szCs w:val="27"/>
        </w:rPr>
        <w:t>гиевский</w:t>
      </w:r>
      <w:proofErr w:type="spellEnd"/>
      <w:r w:rsidRPr="00C739E1">
        <w:rPr>
          <w:sz w:val="27"/>
          <w:szCs w:val="27"/>
        </w:rPr>
        <w:t xml:space="preserve"> район</w:t>
      </w:r>
      <w:r>
        <w:rPr>
          <w:sz w:val="27"/>
          <w:szCs w:val="27"/>
        </w:rPr>
        <w:t xml:space="preserve"> Оренбургской области </w:t>
      </w:r>
      <w:proofErr w:type="gramStart"/>
      <w:r w:rsidRPr="00C739E1">
        <w:rPr>
          <w:sz w:val="27"/>
          <w:szCs w:val="27"/>
        </w:rPr>
        <w:t>в</w:t>
      </w:r>
      <w:proofErr w:type="gramEnd"/>
      <w:r w:rsidRPr="00C739E1">
        <w:rPr>
          <w:sz w:val="27"/>
          <w:szCs w:val="27"/>
        </w:rPr>
        <w:t xml:space="preserve"> </w:t>
      </w:r>
    </w:p>
    <w:p w:rsidR="00D37741" w:rsidRPr="00C739E1" w:rsidRDefault="00D37741" w:rsidP="00D37741">
      <w:pPr>
        <w:ind w:right="1700"/>
        <w:rPr>
          <w:sz w:val="27"/>
          <w:szCs w:val="27"/>
        </w:rPr>
      </w:pPr>
      <w:proofErr w:type="gramStart"/>
      <w:r w:rsidRPr="00C739E1">
        <w:rPr>
          <w:sz w:val="27"/>
          <w:szCs w:val="27"/>
        </w:rPr>
        <w:t>соответствии</w:t>
      </w:r>
      <w:proofErr w:type="gramEnd"/>
      <w:r w:rsidRPr="00C739E1">
        <w:rPr>
          <w:sz w:val="27"/>
          <w:szCs w:val="27"/>
        </w:rPr>
        <w:t xml:space="preserve"> с жилищным законо</w:t>
      </w:r>
      <w:r>
        <w:rPr>
          <w:sz w:val="27"/>
          <w:szCs w:val="27"/>
        </w:rPr>
        <w:t>дательством РФ</w:t>
      </w:r>
    </w:p>
    <w:p w:rsidR="005E0A33" w:rsidRPr="00C739E1" w:rsidRDefault="005E0A33" w:rsidP="004C136C">
      <w:pPr>
        <w:ind w:right="1700"/>
        <w:rPr>
          <w:sz w:val="27"/>
          <w:szCs w:val="27"/>
        </w:rPr>
      </w:pPr>
    </w:p>
    <w:p w:rsidR="00BA449C" w:rsidRPr="00C739E1" w:rsidRDefault="00BA449C" w:rsidP="00C82310">
      <w:pPr>
        <w:ind w:left="851" w:right="-1"/>
        <w:rPr>
          <w:sz w:val="27"/>
          <w:szCs w:val="27"/>
        </w:rPr>
      </w:pPr>
    </w:p>
    <w:p w:rsidR="00784056" w:rsidRPr="00C739E1" w:rsidRDefault="00784056" w:rsidP="00D37741">
      <w:pPr>
        <w:jc w:val="both"/>
        <w:rPr>
          <w:sz w:val="27"/>
          <w:szCs w:val="27"/>
        </w:rPr>
      </w:pPr>
    </w:p>
    <w:p w:rsidR="005E0A33" w:rsidRPr="00C739E1" w:rsidRDefault="005E0A33" w:rsidP="00D37741">
      <w:pPr>
        <w:ind w:firstLine="709"/>
        <w:jc w:val="both"/>
        <w:rPr>
          <w:sz w:val="27"/>
          <w:szCs w:val="27"/>
        </w:rPr>
      </w:pPr>
      <w:r w:rsidRPr="00C739E1">
        <w:rPr>
          <w:sz w:val="27"/>
          <w:szCs w:val="27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</w:t>
      </w:r>
      <w:proofErr w:type="gramStart"/>
      <w:r w:rsidRPr="00C739E1">
        <w:rPr>
          <w:sz w:val="27"/>
          <w:szCs w:val="27"/>
        </w:rPr>
        <w:t>в</w:t>
      </w:r>
      <w:proofErr w:type="gramEnd"/>
      <w:r w:rsidRPr="00C739E1">
        <w:rPr>
          <w:sz w:val="27"/>
          <w:szCs w:val="27"/>
        </w:rPr>
        <w:t xml:space="preserve"> </w:t>
      </w:r>
      <w:proofErr w:type="gramStart"/>
      <w:r w:rsidRPr="00C739E1">
        <w:rPr>
          <w:sz w:val="27"/>
          <w:szCs w:val="27"/>
        </w:rPr>
        <w:t xml:space="preserve">Российской Федерации», </w:t>
      </w:r>
      <w:r w:rsidR="00C739E1" w:rsidRPr="00C739E1">
        <w:rPr>
          <w:sz w:val="27"/>
          <w:szCs w:val="27"/>
        </w:rPr>
        <w:t xml:space="preserve"> </w:t>
      </w:r>
      <w:hyperlink r:id="rId6" w:history="1">
        <w:r w:rsidR="00C739E1" w:rsidRPr="00C739E1">
          <w:rPr>
            <w:rStyle w:val="a6"/>
            <w:color w:val="auto"/>
            <w:sz w:val="27"/>
            <w:szCs w:val="27"/>
            <w:u w:val="none"/>
          </w:rPr>
          <w:t>постановлением Правительства Оренбургской о</w:t>
        </w:r>
        <w:r w:rsidR="004C136C">
          <w:rPr>
            <w:rStyle w:val="a6"/>
            <w:color w:val="auto"/>
            <w:sz w:val="27"/>
            <w:szCs w:val="27"/>
            <w:u w:val="none"/>
          </w:rPr>
          <w:t>бласти от 19 ноября 2018 г</w:t>
        </w:r>
        <w:r w:rsidR="00D37741">
          <w:rPr>
            <w:rStyle w:val="a6"/>
            <w:color w:val="auto"/>
            <w:sz w:val="27"/>
            <w:szCs w:val="27"/>
            <w:u w:val="none"/>
          </w:rPr>
          <w:t>ода</w:t>
        </w:r>
        <w:r w:rsidR="004C136C">
          <w:rPr>
            <w:rStyle w:val="a6"/>
            <w:color w:val="auto"/>
            <w:sz w:val="27"/>
            <w:szCs w:val="27"/>
            <w:u w:val="none"/>
          </w:rPr>
          <w:t xml:space="preserve"> N 757</w:t>
        </w:r>
        <w:r w:rsidR="00C739E1" w:rsidRPr="00C739E1">
          <w:rPr>
            <w:rStyle w:val="a6"/>
            <w:color w:val="auto"/>
            <w:sz w:val="27"/>
            <w:szCs w:val="27"/>
            <w:u w:val="none"/>
          </w:rPr>
          <w:t>-пп "Об утверждении перечня расходных обязательств муниципальных образований Оренбургской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целевых показателей результативности предоставлени</w:t>
        </w:r>
        <w:r w:rsidR="004C136C">
          <w:rPr>
            <w:rStyle w:val="a6"/>
            <w:color w:val="auto"/>
            <w:sz w:val="27"/>
            <w:szCs w:val="27"/>
            <w:u w:val="none"/>
          </w:rPr>
          <w:t>я субсидий и их значений на 2019 - 2021</w:t>
        </w:r>
        <w:r w:rsidR="00C739E1" w:rsidRPr="00C739E1">
          <w:rPr>
            <w:rStyle w:val="a6"/>
            <w:color w:val="auto"/>
            <w:sz w:val="27"/>
            <w:szCs w:val="27"/>
            <w:u w:val="none"/>
          </w:rPr>
          <w:t xml:space="preserve"> годы"</w:t>
        </w:r>
      </w:hyperlink>
      <w:r w:rsidR="00C739E1" w:rsidRPr="00C739E1">
        <w:rPr>
          <w:sz w:val="27"/>
          <w:szCs w:val="27"/>
        </w:rPr>
        <w:t>, постановлением Правительства Оренбургской области от 03.06.2016</w:t>
      </w:r>
      <w:proofErr w:type="gramEnd"/>
      <w:r w:rsidR="00C739E1" w:rsidRPr="00C739E1">
        <w:rPr>
          <w:sz w:val="27"/>
          <w:szCs w:val="27"/>
        </w:rPr>
        <w:t xml:space="preserve"> №</w:t>
      </w:r>
      <w:proofErr w:type="gramStart"/>
      <w:r w:rsidR="00C739E1" w:rsidRPr="00C739E1">
        <w:rPr>
          <w:sz w:val="27"/>
          <w:szCs w:val="27"/>
        </w:rPr>
        <w:t>430-пп «Об утверждении</w:t>
      </w:r>
      <w:r w:rsidR="00C739E1">
        <w:rPr>
          <w:sz w:val="27"/>
          <w:szCs w:val="27"/>
        </w:rPr>
        <w:t xml:space="preserve"> правил предоставления и распределения субсидий из областного бюджета муниципальных образований Оренбургской области и порядка проведения оценки эффективности бюджетных расходов на их представление</w:t>
      </w:r>
      <w:r w:rsidR="00C739E1" w:rsidRPr="00C739E1">
        <w:rPr>
          <w:sz w:val="27"/>
          <w:szCs w:val="27"/>
        </w:rPr>
        <w:t>»</w:t>
      </w:r>
      <w:r w:rsidR="0070597E">
        <w:rPr>
          <w:sz w:val="27"/>
          <w:szCs w:val="27"/>
        </w:rPr>
        <w:t>, постановлением</w:t>
      </w:r>
      <w:r w:rsidR="00C739E1" w:rsidRPr="00C739E1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9551D9" w:rsidRPr="00C739E1">
        <w:rPr>
          <w:sz w:val="27"/>
          <w:szCs w:val="27"/>
        </w:rPr>
        <w:t xml:space="preserve">Правительства Оренбургской области </w:t>
      </w:r>
      <w:r w:rsidR="009551D9" w:rsidRPr="009551D9">
        <w:rPr>
          <w:sz w:val="27"/>
          <w:szCs w:val="27"/>
        </w:rPr>
        <w:t xml:space="preserve">от 21.12.2018№ 834-пп  </w:t>
      </w:r>
      <w:r w:rsidR="0070597E" w:rsidRPr="0070597E">
        <w:rPr>
          <w:sz w:val="26"/>
          <w:szCs w:val="26"/>
        </w:rPr>
        <w:t>«Об утверждении государственной программы «Стимулирование развития жилищного строительства в Оренбургской области»</w:t>
      </w:r>
      <w:r w:rsidR="009551D9">
        <w:rPr>
          <w:sz w:val="26"/>
          <w:szCs w:val="26"/>
        </w:rPr>
        <w:t xml:space="preserve"> </w:t>
      </w:r>
      <w:r w:rsidRPr="00C739E1">
        <w:rPr>
          <w:sz w:val="27"/>
          <w:szCs w:val="27"/>
        </w:rPr>
        <w:t xml:space="preserve">и руководствуясь Уставом муниципального образования </w:t>
      </w:r>
      <w:r w:rsidR="007A3BC6" w:rsidRPr="00C739E1">
        <w:rPr>
          <w:sz w:val="27"/>
          <w:szCs w:val="27"/>
        </w:rPr>
        <w:t xml:space="preserve">Новосергиевский </w:t>
      </w:r>
      <w:r w:rsidRPr="00C739E1">
        <w:rPr>
          <w:sz w:val="27"/>
          <w:szCs w:val="27"/>
        </w:rPr>
        <w:t>район Оренбургской области</w:t>
      </w:r>
      <w:r w:rsidR="000271DD" w:rsidRPr="00C739E1">
        <w:rPr>
          <w:sz w:val="27"/>
          <w:szCs w:val="27"/>
        </w:rPr>
        <w:t>,</w:t>
      </w:r>
      <w:r w:rsidR="00804900">
        <w:rPr>
          <w:sz w:val="27"/>
          <w:szCs w:val="27"/>
        </w:rPr>
        <w:t xml:space="preserve"> администрация муниципального образования Новосергиевский район Оренбургской области постановляет</w:t>
      </w:r>
      <w:r w:rsidRPr="00C739E1">
        <w:rPr>
          <w:sz w:val="27"/>
          <w:szCs w:val="27"/>
        </w:rPr>
        <w:t>:</w:t>
      </w:r>
      <w:proofErr w:type="gramEnd"/>
    </w:p>
    <w:p w:rsidR="00D37741" w:rsidRDefault="00505810" w:rsidP="00D37741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739E1">
        <w:rPr>
          <w:sz w:val="27"/>
          <w:szCs w:val="27"/>
        </w:rPr>
        <w:t>Установить расходное обязательство</w:t>
      </w:r>
      <w:r w:rsidR="005E0A33" w:rsidRPr="00C739E1">
        <w:rPr>
          <w:sz w:val="27"/>
          <w:szCs w:val="27"/>
        </w:rPr>
        <w:t xml:space="preserve"> муниципального образования </w:t>
      </w:r>
      <w:r w:rsidR="007A3BC6" w:rsidRPr="00C739E1">
        <w:rPr>
          <w:sz w:val="27"/>
          <w:szCs w:val="27"/>
        </w:rPr>
        <w:t xml:space="preserve"> Новосергиевский </w:t>
      </w:r>
      <w:r w:rsidR="005E0A33" w:rsidRPr="00C739E1">
        <w:rPr>
          <w:sz w:val="27"/>
          <w:szCs w:val="27"/>
        </w:rPr>
        <w:t xml:space="preserve">район Оренбургской области по </w:t>
      </w:r>
      <w:r w:rsidR="004D7B94" w:rsidRPr="00C739E1">
        <w:rPr>
          <w:sz w:val="27"/>
          <w:szCs w:val="27"/>
        </w:rPr>
        <w:t xml:space="preserve"> </w:t>
      </w:r>
      <w:r w:rsidR="00E33B6A" w:rsidRPr="00C739E1">
        <w:rPr>
          <w:sz w:val="27"/>
          <w:szCs w:val="27"/>
        </w:rPr>
        <w:t xml:space="preserve">обеспечению проживающих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</w:t>
      </w:r>
    </w:p>
    <w:p w:rsidR="00D37741" w:rsidRDefault="00D37741" w:rsidP="00D37741">
      <w:pPr>
        <w:jc w:val="both"/>
        <w:rPr>
          <w:sz w:val="27"/>
          <w:szCs w:val="27"/>
        </w:rPr>
      </w:pPr>
    </w:p>
    <w:p w:rsidR="00D37741" w:rsidRDefault="00D37741" w:rsidP="00D37741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</w:p>
    <w:p w:rsidR="005E0A33" w:rsidRPr="00C739E1" w:rsidRDefault="00E33B6A" w:rsidP="00D37741">
      <w:pPr>
        <w:jc w:val="both"/>
        <w:rPr>
          <w:sz w:val="27"/>
          <w:szCs w:val="27"/>
        </w:rPr>
      </w:pPr>
      <w:r w:rsidRPr="00C739E1">
        <w:rPr>
          <w:sz w:val="27"/>
          <w:szCs w:val="27"/>
        </w:rPr>
        <w:t>полномочий органов местного самоуправления в соответствии с жилищным законодательством Российской Федерации</w:t>
      </w:r>
      <w:r w:rsidR="0096361F" w:rsidRPr="00C739E1">
        <w:rPr>
          <w:sz w:val="27"/>
          <w:szCs w:val="27"/>
        </w:rPr>
        <w:t>.</w:t>
      </w:r>
    </w:p>
    <w:p w:rsidR="005E0A33" w:rsidRPr="00C739E1" w:rsidRDefault="005E0A33" w:rsidP="00D37741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739E1">
        <w:rPr>
          <w:sz w:val="27"/>
          <w:szCs w:val="27"/>
        </w:rPr>
        <w:t xml:space="preserve"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</w:t>
      </w:r>
      <w:r w:rsidR="00A251B7" w:rsidRPr="00C739E1">
        <w:rPr>
          <w:sz w:val="27"/>
          <w:szCs w:val="27"/>
        </w:rPr>
        <w:t xml:space="preserve">федерального, </w:t>
      </w:r>
      <w:r w:rsidRPr="00C739E1">
        <w:rPr>
          <w:sz w:val="27"/>
          <w:szCs w:val="27"/>
        </w:rPr>
        <w:t>областного бюдж</w:t>
      </w:r>
      <w:r w:rsidR="000A53FA" w:rsidRPr="00C739E1">
        <w:rPr>
          <w:sz w:val="27"/>
          <w:szCs w:val="27"/>
        </w:rPr>
        <w:t>ета, а также средств местного бюджета.</w:t>
      </w:r>
    </w:p>
    <w:p w:rsidR="000A53FA" w:rsidRPr="00C739E1" w:rsidRDefault="000A53FA" w:rsidP="00D37741">
      <w:pPr>
        <w:ind w:firstLine="709"/>
        <w:jc w:val="both"/>
        <w:rPr>
          <w:sz w:val="27"/>
          <w:szCs w:val="27"/>
        </w:rPr>
      </w:pPr>
      <w:r w:rsidRPr="00C739E1">
        <w:rPr>
          <w:sz w:val="27"/>
          <w:szCs w:val="27"/>
        </w:rPr>
        <w:t>3. Исполнителем расходного обязательства является главный распорядитель бюджетных средств Новосергиевского района - администраци</w:t>
      </w:r>
      <w:r w:rsidR="008607E9" w:rsidRPr="00C739E1">
        <w:rPr>
          <w:sz w:val="27"/>
          <w:szCs w:val="27"/>
        </w:rPr>
        <w:t>я</w:t>
      </w:r>
      <w:r w:rsidRPr="00C739E1">
        <w:rPr>
          <w:sz w:val="27"/>
          <w:szCs w:val="27"/>
        </w:rPr>
        <w:t xml:space="preserve"> Новосергиевского района Оренбургской области.</w:t>
      </w:r>
    </w:p>
    <w:p w:rsidR="000A53FA" w:rsidRPr="001749B8" w:rsidRDefault="000A53FA" w:rsidP="00D37741">
      <w:pPr>
        <w:ind w:firstLine="709"/>
        <w:jc w:val="both"/>
        <w:rPr>
          <w:sz w:val="27"/>
          <w:szCs w:val="27"/>
        </w:rPr>
      </w:pPr>
      <w:r w:rsidRPr="001749B8">
        <w:rPr>
          <w:sz w:val="27"/>
          <w:szCs w:val="27"/>
        </w:rPr>
        <w:t>4.</w:t>
      </w:r>
      <w:r w:rsidRPr="001749B8">
        <w:rPr>
          <w:sz w:val="27"/>
          <w:szCs w:val="27"/>
        </w:rPr>
        <w:tab/>
        <w:t>Целевые показатели результативности использования средств субсидии из бюджета Оренбургской области устанавливаются Соглашением</w:t>
      </w:r>
      <w:r w:rsidR="004D7B94" w:rsidRPr="001749B8">
        <w:rPr>
          <w:sz w:val="27"/>
          <w:szCs w:val="27"/>
        </w:rPr>
        <w:t xml:space="preserve"> между департаментом молодежной политики </w:t>
      </w:r>
      <w:r w:rsidRPr="001749B8">
        <w:rPr>
          <w:sz w:val="27"/>
          <w:szCs w:val="27"/>
        </w:rPr>
        <w:t xml:space="preserve"> Оренбургской области и администрацией Новосергиевского района.</w:t>
      </w:r>
    </w:p>
    <w:p w:rsidR="000A53FA" w:rsidRPr="00C739E1" w:rsidRDefault="000A53FA" w:rsidP="00D37741">
      <w:pPr>
        <w:ind w:firstLine="709"/>
        <w:jc w:val="both"/>
        <w:rPr>
          <w:sz w:val="27"/>
          <w:szCs w:val="27"/>
        </w:rPr>
      </w:pPr>
      <w:r w:rsidRPr="00C739E1">
        <w:rPr>
          <w:sz w:val="27"/>
          <w:szCs w:val="27"/>
        </w:rPr>
        <w:t xml:space="preserve">Выполнение целевых </w:t>
      </w:r>
      <w:proofErr w:type="gramStart"/>
      <w:r w:rsidRPr="00C739E1">
        <w:rPr>
          <w:sz w:val="27"/>
          <w:szCs w:val="27"/>
        </w:rPr>
        <w:t>показателей результативности использования средств субсидии</w:t>
      </w:r>
      <w:proofErr w:type="gramEnd"/>
      <w:r w:rsidRPr="00C739E1">
        <w:rPr>
          <w:sz w:val="27"/>
          <w:szCs w:val="27"/>
        </w:rPr>
        <w:t xml:space="preserve"> обеспечивается администрацией Новосергиевского района в пределах средств субсидии, предоставляемой из бюджета Оренбургской области.</w:t>
      </w:r>
    </w:p>
    <w:p w:rsidR="000A53FA" w:rsidRPr="00C739E1" w:rsidRDefault="000A53FA" w:rsidP="00D37741">
      <w:pPr>
        <w:ind w:firstLine="709"/>
        <w:jc w:val="both"/>
        <w:rPr>
          <w:sz w:val="27"/>
          <w:szCs w:val="27"/>
        </w:rPr>
      </w:pPr>
      <w:r w:rsidRPr="00C739E1">
        <w:rPr>
          <w:sz w:val="27"/>
          <w:szCs w:val="27"/>
        </w:rPr>
        <w:t>5.</w:t>
      </w:r>
      <w:r w:rsidRPr="00C739E1">
        <w:rPr>
          <w:sz w:val="27"/>
          <w:szCs w:val="27"/>
        </w:rPr>
        <w:tab/>
        <w:t>Финансовому отделу администрации муниципального образования «Новосергиевский район Оренбургской области» (Насакину Д.Б.) включить данное расходное обязательство муниципального образования Новосергиевский район Оренбургской области в Реестр расходных обязательств муниципального образования Новосергиевский район Оренбургской области.</w:t>
      </w:r>
    </w:p>
    <w:p w:rsidR="000A53FA" w:rsidRPr="00C739E1" w:rsidRDefault="000A53FA" w:rsidP="00D37741">
      <w:pPr>
        <w:ind w:firstLine="709"/>
        <w:jc w:val="both"/>
        <w:rPr>
          <w:sz w:val="27"/>
          <w:szCs w:val="27"/>
        </w:rPr>
      </w:pPr>
      <w:r w:rsidRPr="00C739E1">
        <w:rPr>
          <w:sz w:val="27"/>
          <w:szCs w:val="27"/>
        </w:rPr>
        <w:t>6.</w:t>
      </w:r>
      <w:r w:rsidRPr="00C739E1">
        <w:rPr>
          <w:sz w:val="27"/>
          <w:szCs w:val="27"/>
        </w:rPr>
        <w:tab/>
      </w:r>
      <w:proofErr w:type="gramStart"/>
      <w:r w:rsidR="00A607F1" w:rsidRPr="00C739E1">
        <w:rPr>
          <w:sz w:val="27"/>
          <w:szCs w:val="27"/>
        </w:rPr>
        <w:t>Контроль за</w:t>
      </w:r>
      <w:proofErr w:type="gramEnd"/>
      <w:r w:rsidR="00A607F1" w:rsidRPr="00C739E1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r w:rsidR="00D37741">
        <w:rPr>
          <w:sz w:val="27"/>
          <w:szCs w:val="27"/>
        </w:rPr>
        <w:t xml:space="preserve">                </w:t>
      </w:r>
      <w:r w:rsidR="00A607F1" w:rsidRPr="00C739E1">
        <w:rPr>
          <w:sz w:val="27"/>
          <w:szCs w:val="27"/>
        </w:rPr>
        <w:t>Плужнову Л.А.</w:t>
      </w:r>
    </w:p>
    <w:p w:rsidR="005E0A33" w:rsidRPr="00C739E1" w:rsidRDefault="000A53FA" w:rsidP="00D37741">
      <w:pPr>
        <w:ind w:firstLine="709"/>
        <w:jc w:val="both"/>
        <w:rPr>
          <w:sz w:val="27"/>
          <w:szCs w:val="27"/>
        </w:rPr>
      </w:pPr>
      <w:r w:rsidRPr="00C739E1">
        <w:rPr>
          <w:sz w:val="27"/>
          <w:szCs w:val="27"/>
        </w:rPr>
        <w:t>7.</w:t>
      </w:r>
      <w:r w:rsidR="00A607F1" w:rsidRPr="00A607F1">
        <w:rPr>
          <w:sz w:val="27"/>
          <w:szCs w:val="27"/>
        </w:rPr>
        <w:t xml:space="preserve"> </w:t>
      </w:r>
      <w:r w:rsidR="00A607F1" w:rsidRPr="00C739E1">
        <w:rPr>
          <w:sz w:val="27"/>
          <w:szCs w:val="27"/>
        </w:rPr>
        <w:t>Настоящее постановление распространяет свое действие на правоотно</w:t>
      </w:r>
      <w:r w:rsidR="00A607F1">
        <w:rPr>
          <w:sz w:val="27"/>
          <w:szCs w:val="27"/>
        </w:rPr>
        <w:t>шения, возникшие с 1 января 2019</w:t>
      </w:r>
      <w:r w:rsidR="00A607F1" w:rsidRPr="00C739E1">
        <w:rPr>
          <w:sz w:val="27"/>
          <w:szCs w:val="27"/>
        </w:rPr>
        <w:t xml:space="preserve"> года и подлежит опубликованию на официальном сайте муниципального образования Новосергиевский район Оренбургской области.</w:t>
      </w:r>
      <w:r w:rsidRPr="00C739E1">
        <w:rPr>
          <w:sz w:val="27"/>
          <w:szCs w:val="27"/>
        </w:rPr>
        <w:tab/>
      </w:r>
    </w:p>
    <w:p w:rsidR="005E0A33" w:rsidRPr="00C739E1" w:rsidRDefault="005E0A33" w:rsidP="00D37741">
      <w:pPr>
        <w:ind w:firstLine="709"/>
        <w:jc w:val="both"/>
        <w:rPr>
          <w:sz w:val="27"/>
          <w:szCs w:val="27"/>
        </w:rPr>
      </w:pPr>
    </w:p>
    <w:p w:rsidR="005717B0" w:rsidRPr="00C739E1" w:rsidRDefault="005717B0" w:rsidP="00D37741">
      <w:pPr>
        <w:ind w:firstLine="709"/>
        <w:jc w:val="both"/>
        <w:rPr>
          <w:sz w:val="27"/>
          <w:szCs w:val="27"/>
        </w:rPr>
      </w:pPr>
    </w:p>
    <w:p w:rsidR="005717B0" w:rsidRPr="00C739E1" w:rsidRDefault="005717B0" w:rsidP="008F2E7D">
      <w:pPr>
        <w:jc w:val="both"/>
        <w:rPr>
          <w:sz w:val="27"/>
          <w:szCs w:val="27"/>
        </w:rPr>
      </w:pPr>
    </w:p>
    <w:p w:rsidR="007A3BC6" w:rsidRPr="00C739E1" w:rsidRDefault="00D37741" w:rsidP="008F2E7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района                                                                   А.Д. Лыков </w:t>
      </w:r>
    </w:p>
    <w:p w:rsidR="007A3BC6" w:rsidRPr="00D37741" w:rsidRDefault="007A3BC6" w:rsidP="008F2E7D">
      <w:pPr>
        <w:jc w:val="both"/>
        <w:rPr>
          <w:sz w:val="28"/>
          <w:szCs w:val="27"/>
        </w:rPr>
      </w:pPr>
    </w:p>
    <w:p w:rsidR="007A3BC6" w:rsidRPr="00D37741" w:rsidRDefault="007A3BC6" w:rsidP="008F2E7D">
      <w:pPr>
        <w:jc w:val="both"/>
        <w:rPr>
          <w:sz w:val="28"/>
          <w:szCs w:val="27"/>
        </w:rPr>
      </w:pPr>
    </w:p>
    <w:p w:rsidR="005717B0" w:rsidRPr="00D37741" w:rsidRDefault="005717B0" w:rsidP="008F2E7D">
      <w:pPr>
        <w:jc w:val="both"/>
        <w:rPr>
          <w:sz w:val="28"/>
          <w:szCs w:val="22"/>
        </w:rPr>
      </w:pPr>
    </w:p>
    <w:p w:rsidR="005E0A33" w:rsidRDefault="005E0A33" w:rsidP="00D37741">
      <w:pPr>
        <w:ind w:left="1418" w:hanging="1418"/>
        <w:jc w:val="both"/>
        <w:rPr>
          <w:sz w:val="22"/>
          <w:szCs w:val="22"/>
        </w:rPr>
      </w:pPr>
      <w:r w:rsidRPr="00D37741">
        <w:rPr>
          <w:sz w:val="28"/>
          <w:szCs w:val="28"/>
        </w:rPr>
        <w:t xml:space="preserve">Разослано: </w:t>
      </w:r>
      <w:r w:rsidR="00784056" w:rsidRPr="00D37741">
        <w:rPr>
          <w:sz w:val="28"/>
          <w:szCs w:val="28"/>
        </w:rPr>
        <w:t xml:space="preserve">финансовому отделу, </w:t>
      </w:r>
      <w:r w:rsidR="00A0763E" w:rsidRPr="00D37741">
        <w:rPr>
          <w:sz w:val="28"/>
          <w:szCs w:val="28"/>
        </w:rPr>
        <w:t>главному спец</w:t>
      </w:r>
      <w:r w:rsidR="00E33B6A" w:rsidRPr="00D37741">
        <w:rPr>
          <w:sz w:val="28"/>
          <w:szCs w:val="28"/>
        </w:rPr>
        <w:t>иалисту по делам молодежи</w:t>
      </w:r>
      <w:r w:rsidR="00784056" w:rsidRPr="00D37741">
        <w:rPr>
          <w:sz w:val="28"/>
          <w:szCs w:val="28"/>
        </w:rPr>
        <w:t xml:space="preserve">, </w:t>
      </w:r>
      <w:r w:rsidR="00D37741" w:rsidRPr="00D37741">
        <w:rPr>
          <w:sz w:val="28"/>
          <w:szCs w:val="28"/>
        </w:rPr>
        <w:t>орготделу</w:t>
      </w:r>
      <w:r w:rsidR="00D37741">
        <w:rPr>
          <w:sz w:val="28"/>
          <w:szCs w:val="28"/>
        </w:rPr>
        <w:t>,</w:t>
      </w:r>
      <w:r w:rsidR="00D37741" w:rsidRPr="00D37741">
        <w:rPr>
          <w:sz w:val="28"/>
          <w:szCs w:val="28"/>
        </w:rPr>
        <w:t xml:space="preserve"> </w:t>
      </w:r>
      <w:r w:rsidR="00D37741">
        <w:rPr>
          <w:sz w:val="28"/>
          <w:szCs w:val="28"/>
        </w:rPr>
        <w:t>прокурору</w:t>
      </w:r>
      <w:r w:rsidRPr="00D37741">
        <w:rPr>
          <w:sz w:val="28"/>
          <w:szCs w:val="28"/>
        </w:rPr>
        <w:t>.</w:t>
      </w:r>
    </w:p>
    <w:p w:rsidR="007A3BC6" w:rsidRDefault="007A3BC6"/>
    <w:sectPr w:rsidR="007A3BC6" w:rsidSect="006C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660" w:hanging="1092"/>
      </w:pPr>
      <w:rPr>
        <w:rFonts w:ascii="Times New Roman" w:eastAsia="Times New Roman" w:hAnsi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2E7D"/>
    <w:rsid w:val="00011D2F"/>
    <w:rsid w:val="000271DD"/>
    <w:rsid w:val="00032085"/>
    <w:rsid w:val="000327E3"/>
    <w:rsid w:val="000A3294"/>
    <w:rsid w:val="000A53FA"/>
    <w:rsid w:val="000D0F07"/>
    <w:rsid w:val="000E6316"/>
    <w:rsid w:val="001749B8"/>
    <w:rsid w:val="001F3984"/>
    <w:rsid w:val="002265E7"/>
    <w:rsid w:val="00285D44"/>
    <w:rsid w:val="002B0BDF"/>
    <w:rsid w:val="00303A5D"/>
    <w:rsid w:val="00312E48"/>
    <w:rsid w:val="0033538B"/>
    <w:rsid w:val="00393DC3"/>
    <w:rsid w:val="003F3880"/>
    <w:rsid w:val="003F6D85"/>
    <w:rsid w:val="00424443"/>
    <w:rsid w:val="0044720A"/>
    <w:rsid w:val="004C136C"/>
    <w:rsid w:val="004D7B94"/>
    <w:rsid w:val="00505810"/>
    <w:rsid w:val="00542A73"/>
    <w:rsid w:val="00545B79"/>
    <w:rsid w:val="00566544"/>
    <w:rsid w:val="005717B0"/>
    <w:rsid w:val="00577723"/>
    <w:rsid w:val="005B11A9"/>
    <w:rsid w:val="005C6FDF"/>
    <w:rsid w:val="005E0A33"/>
    <w:rsid w:val="005E53B6"/>
    <w:rsid w:val="006162DF"/>
    <w:rsid w:val="006C3B27"/>
    <w:rsid w:val="006F11B6"/>
    <w:rsid w:val="007040F9"/>
    <w:rsid w:val="0070597E"/>
    <w:rsid w:val="00723FC0"/>
    <w:rsid w:val="007307C6"/>
    <w:rsid w:val="00752B49"/>
    <w:rsid w:val="00784056"/>
    <w:rsid w:val="007A3BC6"/>
    <w:rsid w:val="00804900"/>
    <w:rsid w:val="008316A5"/>
    <w:rsid w:val="008607E9"/>
    <w:rsid w:val="008D0718"/>
    <w:rsid w:val="008F2E7D"/>
    <w:rsid w:val="00924197"/>
    <w:rsid w:val="009551D9"/>
    <w:rsid w:val="0096361F"/>
    <w:rsid w:val="00A0763E"/>
    <w:rsid w:val="00A251B7"/>
    <w:rsid w:val="00A607F1"/>
    <w:rsid w:val="00AF6501"/>
    <w:rsid w:val="00B03D39"/>
    <w:rsid w:val="00B3377B"/>
    <w:rsid w:val="00BA449C"/>
    <w:rsid w:val="00BE0E2B"/>
    <w:rsid w:val="00C515F8"/>
    <w:rsid w:val="00C65D34"/>
    <w:rsid w:val="00C66125"/>
    <w:rsid w:val="00C739E1"/>
    <w:rsid w:val="00C82310"/>
    <w:rsid w:val="00D1540E"/>
    <w:rsid w:val="00D37741"/>
    <w:rsid w:val="00D745ED"/>
    <w:rsid w:val="00DB0D70"/>
    <w:rsid w:val="00E02028"/>
    <w:rsid w:val="00E33B6A"/>
    <w:rsid w:val="00EC44FF"/>
    <w:rsid w:val="00F07DD0"/>
    <w:rsid w:val="00F4230D"/>
    <w:rsid w:val="00F645DB"/>
    <w:rsid w:val="00F8198F"/>
    <w:rsid w:val="00FD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F2E7D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14"/>
    <w:rPr>
      <w:rFonts w:ascii="Times New Roman" w:eastAsia="Times New Roman" w:hAnsi="Times New Roman"/>
      <w:sz w:val="0"/>
      <w:szCs w:val="0"/>
    </w:rPr>
  </w:style>
  <w:style w:type="paragraph" w:styleId="a5">
    <w:name w:val="List Paragraph"/>
    <w:basedOn w:val="a"/>
    <w:uiPriority w:val="34"/>
    <w:qFormat/>
    <w:rsid w:val="00A251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39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9E1"/>
  </w:style>
  <w:style w:type="paragraph" w:styleId="a7">
    <w:name w:val="Body Text"/>
    <w:basedOn w:val="a"/>
    <w:link w:val="a8"/>
    <w:unhideWhenUsed/>
    <w:rsid w:val="00D37741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D37741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58194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2019-02-11T04:09:00Z</cp:lastPrinted>
  <dcterms:created xsi:type="dcterms:W3CDTF">2018-02-13T06:44:00Z</dcterms:created>
  <dcterms:modified xsi:type="dcterms:W3CDTF">2019-02-15T10:44:00Z</dcterms:modified>
</cp:coreProperties>
</file>