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489"/>
        <w:gridCol w:w="4082"/>
      </w:tblGrid>
      <w:tr w:rsidR="008114F2" w:rsidRPr="00B51A35" w:rsidTr="00BC763D">
        <w:tc>
          <w:tcPr>
            <w:tcW w:w="5489" w:type="dxa"/>
            <w:shd w:val="clear" w:color="auto" w:fill="auto"/>
          </w:tcPr>
          <w:p w:rsidR="00A73174" w:rsidRPr="00357764" w:rsidRDefault="00A73174" w:rsidP="0092606B">
            <w:pPr>
              <w:pStyle w:val="a3"/>
              <w:tabs>
                <w:tab w:val="left" w:pos="1134"/>
              </w:tabs>
              <w:spacing w:after="0"/>
              <w:rPr>
                <w:b/>
                <w:bCs/>
                <w:sz w:val="28"/>
                <w:szCs w:val="28"/>
              </w:rPr>
            </w:pPr>
            <w:r w:rsidRPr="00357764">
              <w:rPr>
                <w:b/>
                <w:bCs/>
                <w:sz w:val="28"/>
                <w:szCs w:val="28"/>
              </w:rPr>
              <w:t xml:space="preserve">                АДМИНИСТРАЦИЯ</w:t>
            </w:r>
          </w:p>
          <w:p w:rsidR="00A73174" w:rsidRPr="00357764" w:rsidRDefault="00A73174" w:rsidP="0092606B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A73174" w:rsidRPr="00357764" w:rsidRDefault="00A73174" w:rsidP="0092606B">
            <w:pPr>
              <w:pStyle w:val="a3"/>
              <w:spacing w:after="0"/>
              <w:rPr>
                <w:b/>
                <w:bCs/>
                <w:sz w:val="28"/>
                <w:szCs w:val="28"/>
              </w:rPr>
            </w:pPr>
            <w:r w:rsidRPr="00357764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A73174" w:rsidRPr="00357764" w:rsidRDefault="00A73174" w:rsidP="0092606B">
            <w:pPr>
              <w:pStyle w:val="a3"/>
              <w:spacing w:after="0"/>
              <w:rPr>
                <w:b/>
                <w:bCs/>
                <w:sz w:val="28"/>
                <w:szCs w:val="28"/>
              </w:rPr>
            </w:pPr>
          </w:p>
          <w:p w:rsidR="00A73174" w:rsidRPr="00357764" w:rsidRDefault="00A73174" w:rsidP="0092606B">
            <w:pPr>
              <w:pStyle w:val="a3"/>
              <w:spacing w:after="0"/>
              <w:rPr>
                <w:b/>
                <w:bCs/>
                <w:sz w:val="28"/>
                <w:szCs w:val="28"/>
              </w:rPr>
            </w:pPr>
            <w:r w:rsidRPr="00357764">
              <w:rPr>
                <w:b/>
                <w:bCs/>
                <w:sz w:val="28"/>
                <w:szCs w:val="28"/>
              </w:rPr>
              <w:t xml:space="preserve">       НОВОСЕРГИЕВСКИЙ РАЙОН</w:t>
            </w:r>
          </w:p>
          <w:p w:rsidR="00A73174" w:rsidRPr="00357764" w:rsidRDefault="00A73174" w:rsidP="0092606B">
            <w:pPr>
              <w:pStyle w:val="a3"/>
              <w:spacing w:after="0"/>
            </w:pPr>
          </w:p>
          <w:p w:rsidR="00A73174" w:rsidRPr="00357764" w:rsidRDefault="00A73174" w:rsidP="0092606B">
            <w:pPr>
              <w:pStyle w:val="a3"/>
              <w:spacing w:after="0"/>
              <w:rPr>
                <w:b/>
                <w:bCs/>
                <w:sz w:val="28"/>
                <w:szCs w:val="28"/>
              </w:rPr>
            </w:pPr>
            <w:r w:rsidRPr="00357764">
              <w:rPr>
                <w:b/>
                <w:bCs/>
                <w:sz w:val="28"/>
                <w:szCs w:val="28"/>
              </w:rPr>
              <w:t xml:space="preserve">         ОРЕНБУРГСКОЙ ОБЛАСТИ</w:t>
            </w:r>
          </w:p>
          <w:p w:rsidR="00A73174" w:rsidRPr="00357764" w:rsidRDefault="00A73174" w:rsidP="0092606B">
            <w:pPr>
              <w:pStyle w:val="a3"/>
              <w:spacing w:after="0"/>
            </w:pPr>
          </w:p>
          <w:p w:rsidR="00A73174" w:rsidRPr="00357764" w:rsidRDefault="00A73174" w:rsidP="0092606B">
            <w:pPr>
              <w:pStyle w:val="a3"/>
              <w:spacing w:after="0"/>
              <w:rPr>
                <w:b/>
                <w:bCs/>
                <w:sz w:val="28"/>
                <w:szCs w:val="28"/>
              </w:rPr>
            </w:pPr>
            <w:r w:rsidRPr="00357764">
              <w:rPr>
                <w:b/>
                <w:bCs/>
                <w:sz w:val="28"/>
                <w:szCs w:val="28"/>
              </w:rPr>
              <w:t xml:space="preserve">                 ПОСТАНОВЛЕНИЕ</w:t>
            </w:r>
          </w:p>
          <w:p w:rsidR="00A73174" w:rsidRPr="00357764" w:rsidRDefault="00A73174" w:rsidP="0092606B">
            <w:pPr>
              <w:pStyle w:val="a3"/>
              <w:spacing w:after="0"/>
              <w:rPr>
                <w:b/>
                <w:bCs/>
                <w:sz w:val="28"/>
                <w:szCs w:val="28"/>
              </w:rPr>
            </w:pPr>
          </w:p>
          <w:p w:rsidR="00A73174" w:rsidRPr="00357764" w:rsidRDefault="00A73174" w:rsidP="0092606B">
            <w:pPr>
              <w:pStyle w:val="a3"/>
              <w:rPr>
                <w:sz w:val="28"/>
                <w:szCs w:val="28"/>
              </w:rPr>
            </w:pPr>
            <w:r w:rsidRPr="00357764">
              <w:rPr>
                <w:b/>
                <w:bCs/>
                <w:sz w:val="28"/>
                <w:szCs w:val="28"/>
              </w:rPr>
              <w:t>__</w:t>
            </w:r>
            <w:r w:rsidR="00855481">
              <w:rPr>
                <w:b/>
                <w:bCs/>
                <w:sz w:val="28"/>
                <w:szCs w:val="28"/>
              </w:rPr>
              <w:t>18.01.2019</w:t>
            </w:r>
            <w:r w:rsidRPr="00357764">
              <w:rPr>
                <w:b/>
                <w:bCs/>
                <w:sz w:val="28"/>
                <w:szCs w:val="28"/>
              </w:rPr>
              <w:t xml:space="preserve">_____ </w:t>
            </w:r>
            <w:r w:rsidRPr="00357764">
              <w:rPr>
                <w:sz w:val="28"/>
                <w:szCs w:val="28"/>
              </w:rPr>
              <w:t>№  _</w:t>
            </w:r>
            <w:r w:rsidRPr="00357764">
              <w:rPr>
                <w:b/>
                <w:bCs/>
                <w:sz w:val="28"/>
                <w:szCs w:val="28"/>
              </w:rPr>
              <w:t>__</w:t>
            </w:r>
            <w:r w:rsidR="00855481">
              <w:rPr>
                <w:b/>
                <w:bCs/>
                <w:sz w:val="28"/>
                <w:szCs w:val="28"/>
              </w:rPr>
              <w:t>39-п</w:t>
            </w:r>
            <w:bookmarkStart w:id="0" w:name="_GoBack"/>
            <w:bookmarkEnd w:id="0"/>
            <w:r w:rsidRPr="00357764">
              <w:rPr>
                <w:b/>
                <w:bCs/>
                <w:sz w:val="28"/>
                <w:szCs w:val="28"/>
              </w:rPr>
              <w:t>___</w:t>
            </w:r>
            <w:r w:rsidRPr="00357764">
              <w:rPr>
                <w:sz w:val="28"/>
                <w:szCs w:val="28"/>
              </w:rPr>
              <w:t>______</w:t>
            </w:r>
          </w:p>
          <w:p w:rsidR="00A73174" w:rsidRPr="00357764" w:rsidRDefault="00A73174" w:rsidP="0092606B">
            <w:pPr>
              <w:pStyle w:val="a3"/>
              <w:rPr>
                <w:sz w:val="28"/>
                <w:szCs w:val="28"/>
              </w:rPr>
            </w:pPr>
            <w:r w:rsidRPr="00357764">
              <w:rPr>
                <w:sz w:val="28"/>
                <w:szCs w:val="28"/>
              </w:rPr>
              <w:t xml:space="preserve">                  п. Новосергиевка</w:t>
            </w:r>
            <w:r w:rsidR="00855481">
              <w:pict>
                <v:line id="Прямая соединительная линия 9" o:spid="_x0000_s1030" style="position:absolute;z-index:251665408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      <v:stroke joinstyle="miter"/>
                </v:line>
              </w:pict>
            </w:r>
            <w:r w:rsidR="00855481">
              <w:pict>
                <v:line id="Прямая соединительная линия 10" o:spid="_x0000_s1031" style="position:absolute;z-index:251666432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  <v:stroke joinstyle="miter"/>
                </v:line>
              </w:pict>
            </w:r>
            <w:r w:rsidR="00855481">
              <w:pict>
                <v:line id="Прямая соединительная линия 11" o:spid="_x0000_s1032" style="position:absolute;flip:x;z-index:251667456;visibility:visible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  <v:stroke joinstyle="miter"/>
                </v:line>
              </w:pict>
            </w:r>
            <w:r w:rsidR="00855481">
              <w:pict>
                <v:line id="Прямая соединительная линия 12" o:spid="_x0000_s1033" style="position:absolute;z-index:251668480;visibility:visible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  <v:stroke joinstyle="miter"/>
                </v:line>
              </w:pict>
            </w:r>
          </w:p>
          <w:p w:rsidR="00A73174" w:rsidRPr="00C74A99" w:rsidRDefault="00A73174" w:rsidP="00A73174">
            <w:pPr>
              <w:shd w:val="clear" w:color="auto" w:fill="FFFFFF"/>
              <w:rPr>
                <w:color w:val="000000"/>
              </w:rPr>
            </w:pPr>
            <w:r w:rsidRPr="00C74A99">
              <w:rPr>
                <w:color w:val="000000"/>
              </w:rPr>
              <w:t xml:space="preserve">Об организации  работы </w:t>
            </w:r>
            <w:proofErr w:type="gramStart"/>
            <w:r w:rsidRPr="00C74A99">
              <w:rPr>
                <w:color w:val="000000"/>
              </w:rPr>
              <w:t>по</w:t>
            </w:r>
            <w:proofErr w:type="gramEnd"/>
            <w:r w:rsidRPr="00C74A99">
              <w:rPr>
                <w:color w:val="000000"/>
              </w:rPr>
              <w:t xml:space="preserve"> пожарной </w:t>
            </w:r>
          </w:p>
          <w:p w:rsidR="00A73174" w:rsidRPr="00C74A99" w:rsidRDefault="00A73174" w:rsidP="00A73174">
            <w:pPr>
              <w:shd w:val="clear" w:color="auto" w:fill="FFFFFF"/>
              <w:rPr>
                <w:color w:val="000000"/>
              </w:rPr>
            </w:pPr>
            <w:r w:rsidRPr="00C74A99">
              <w:rPr>
                <w:color w:val="000000"/>
              </w:rPr>
              <w:t xml:space="preserve">безопасности  в организациях АПК района </w:t>
            </w:r>
          </w:p>
          <w:p w:rsidR="00A73174" w:rsidRPr="00C74A99" w:rsidRDefault="00A73174" w:rsidP="00A73174">
            <w:pPr>
              <w:shd w:val="clear" w:color="auto" w:fill="FFFFFF"/>
              <w:rPr>
                <w:color w:val="000000"/>
              </w:rPr>
            </w:pPr>
            <w:r w:rsidRPr="00C74A99">
              <w:rPr>
                <w:color w:val="000000"/>
              </w:rPr>
              <w:t>в 20</w:t>
            </w:r>
            <w:r>
              <w:rPr>
                <w:color w:val="000000"/>
              </w:rPr>
              <w:t>19</w:t>
            </w:r>
            <w:r w:rsidRPr="00C74A99">
              <w:rPr>
                <w:color w:val="000000"/>
              </w:rPr>
              <w:t xml:space="preserve"> году</w:t>
            </w:r>
          </w:p>
          <w:p w:rsidR="00A73174" w:rsidRPr="00357764" w:rsidRDefault="00A73174" w:rsidP="0092606B">
            <w:pPr>
              <w:shd w:val="clear" w:color="auto" w:fill="FFFFFF"/>
              <w:rPr>
                <w:color w:val="000000"/>
              </w:rPr>
            </w:pPr>
          </w:p>
          <w:p w:rsidR="008114F2" w:rsidRPr="00B51A35" w:rsidRDefault="00A73174" w:rsidP="00BC763D">
            <w:pPr>
              <w:jc w:val="center"/>
              <w:rPr>
                <w:b/>
              </w:rPr>
            </w:pPr>
            <w:r>
              <w:rPr>
                <w:rFonts w:cs="Arial"/>
                <w:bCs/>
              </w:rPr>
              <w:t xml:space="preserve"> </w:t>
            </w:r>
          </w:p>
        </w:tc>
        <w:tc>
          <w:tcPr>
            <w:tcW w:w="4082" w:type="dxa"/>
            <w:shd w:val="clear" w:color="auto" w:fill="auto"/>
          </w:tcPr>
          <w:p w:rsidR="008114F2" w:rsidRPr="00B51A35" w:rsidRDefault="008114F2" w:rsidP="00BC763D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</w:tbl>
    <w:p w:rsidR="008114F2" w:rsidRPr="00C74A99" w:rsidRDefault="008114F2" w:rsidP="008114F2">
      <w:pPr>
        <w:shd w:val="clear" w:color="auto" w:fill="FFFFFF"/>
        <w:jc w:val="both"/>
        <w:rPr>
          <w:color w:val="000000"/>
        </w:rPr>
      </w:pPr>
    </w:p>
    <w:p w:rsidR="008114F2" w:rsidRDefault="008114F2" w:rsidP="008114F2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В соответствии с требованиями</w:t>
      </w:r>
      <w:r w:rsidRPr="00C74A99">
        <w:rPr>
          <w:color w:val="000000"/>
        </w:rPr>
        <w:t xml:space="preserve"> Федерально</w:t>
      </w:r>
      <w:r>
        <w:rPr>
          <w:color w:val="000000"/>
        </w:rPr>
        <w:t>го</w:t>
      </w:r>
      <w:r w:rsidRPr="00C74A99">
        <w:rPr>
          <w:color w:val="000000"/>
        </w:rPr>
        <w:t xml:space="preserve"> закон</w:t>
      </w:r>
      <w:r>
        <w:rPr>
          <w:color w:val="000000"/>
        </w:rPr>
        <w:t>а</w:t>
      </w:r>
      <w:r w:rsidRPr="00C74A99">
        <w:rPr>
          <w:color w:val="000000"/>
        </w:rPr>
        <w:t xml:space="preserve"> от 21 декабря 1994 года № 69-ФЗ «О пожарной безопасности» с изменениями и дополнениями, Закон</w:t>
      </w:r>
      <w:r>
        <w:rPr>
          <w:color w:val="000000"/>
        </w:rPr>
        <w:t>а</w:t>
      </w:r>
      <w:r w:rsidRPr="00C74A99">
        <w:rPr>
          <w:color w:val="000000"/>
        </w:rPr>
        <w:t xml:space="preserve"> Оренбургской области  от </w:t>
      </w:r>
      <w:r>
        <w:rPr>
          <w:color w:val="000000"/>
        </w:rPr>
        <w:t>23</w:t>
      </w:r>
      <w:r w:rsidR="00A73174">
        <w:rPr>
          <w:color w:val="000000"/>
        </w:rPr>
        <w:t>.12.2004</w:t>
      </w:r>
      <w:r w:rsidRPr="00C74A99">
        <w:rPr>
          <w:color w:val="000000"/>
        </w:rPr>
        <w:t xml:space="preserve"> № 1673/276-</w:t>
      </w:r>
      <w:r w:rsidRPr="00C74A99">
        <w:rPr>
          <w:color w:val="000000"/>
          <w:lang w:val="en-US"/>
        </w:rPr>
        <w:t>III</w:t>
      </w:r>
      <w:r w:rsidRPr="00C74A99">
        <w:rPr>
          <w:color w:val="000000"/>
        </w:rPr>
        <w:t>-ОЗ «О пожарной безопасности в Оренбургской области» и в целях усиления персональной ответственности должностных лиц за организацию работы по пожарной безопасности:</w:t>
      </w:r>
    </w:p>
    <w:p w:rsidR="008114F2" w:rsidRPr="00C74A99" w:rsidRDefault="008114F2" w:rsidP="008114F2">
      <w:pPr>
        <w:shd w:val="clear" w:color="auto" w:fill="FFFFFF"/>
        <w:ind w:firstLine="720"/>
        <w:jc w:val="both"/>
      </w:pPr>
      <w:r>
        <w:rPr>
          <w:color w:val="000000"/>
        </w:rPr>
        <w:t>1.Возложить:</w:t>
      </w:r>
    </w:p>
    <w:p w:rsidR="008114F2" w:rsidRDefault="008114F2" w:rsidP="008114F2">
      <w:pPr>
        <w:shd w:val="clear" w:color="auto" w:fill="FFFFFF"/>
        <w:ind w:firstLine="720"/>
        <w:jc w:val="both"/>
        <w:rPr>
          <w:color w:val="000000"/>
        </w:rPr>
      </w:pPr>
      <w:r w:rsidRPr="00C74A99">
        <w:rPr>
          <w:color w:val="000000"/>
        </w:rPr>
        <w:t>1.</w:t>
      </w:r>
      <w:r>
        <w:rPr>
          <w:color w:val="000000"/>
        </w:rPr>
        <w:t>1.</w:t>
      </w:r>
      <w:r w:rsidRPr="00C74A99">
        <w:rPr>
          <w:color w:val="000000"/>
        </w:rPr>
        <w:t xml:space="preserve"> Общее руководство по организации работы по пожарной безопасности на предприятиях, учреждениях, организациях, колхозах, сельхозкооперативах, крестьянских (фермерских) хозяйствах и других агропромышленных формированиях АПК района возложить</w:t>
      </w:r>
      <w:r w:rsidR="00567720">
        <w:rPr>
          <w:color w:val="000000"/>
        </w:rPr>
        <w:t xml:space="preserve"> на</w:t>
      </w:r>
      <w:r w:rsidRPr="00C74A99">
        <w:rPr>
          <w:color w:val="000000"/>
        </w:rPr>
        <w:t xml:space="preserve"> заместителя главы ад</w:t>
      </w:r>
      <w:r>
        <w:rPr>
          <w:color w:val="000000"/>
        </w:rPr>
        <w:t xml:space="preserve">министрации района </w:t>
      </w:r>
      <w:r w:rsidR="00796C5B">
        <w:rPr>
          <w:color w:val="000000"/>
        </w:rPr>
        <w:t>по сельскохозяйственным вопросам                     Синельникова С.П.</w:t>
      </w:r>
    </w:p>
    <w:p w:rsidR="008114F2" w:rsidRPr="00C74A99" w:rsidRDefault="008114F2" w:rsidP="008114F2">
      <w:pPr>
        <w:shd w:val="clear" w:color="auto" w:fill="FFFFFF"/>
        <w:ind w:firstLine="720"/>
        <w:jc w:val="both"/>
      </w:pPr>
      <w:r>
        <w:rPr>
          <w:color w:val="000000"/>
        </w:rPr>
        <w:t>1.2.</w:t>
      </w:r>
      <w:r w:rsidRPr="00C74A99">
        <w:rPr>
          <w:color w:val="000000"/>
        </w:rPr>
        <w:t xml:space="preserve"> </w:t>
      </w:r>
      <w:r>
        <w:rPr>
          <w:color w:val="000000"/>
        </w:rPr>
        <w:t>О</w:t>
      </w:r>
      <w:r w:rsidRPr="00C74A99">
        <w:rPr>
          <w:color w:val="000000"/>
        </w:rPr>
        <w:t xml:space="preserve">рганизацию и координацию деятельности подведомственных предприятий по вопросам пожарной безопасности, контроль за работой, связанной с созданием </w:t>
      </w:r>
      <w:proofErr w:type="spellStart"/>
      <w:r w:rsidRPr="00C74A99">
        <w:rPr>
          <w:color w:val="000000"/>
        </w:rPr>
        <w:t>пожаробезопасных</w:t>
      </w:r>
      <w:proofErr w:type="spellEnd"/>
      <w:r w:rsidRPr="00C74A99">
        <w:rPr>
          <w:color w:val="000000"/>
        </w:rPr>
        <w:t xml:space="preserve"> условий труда работающих, сохранения материальных ценностей предприятий от пожаров, организацию обучения, консультаций по указанны</w:t>
      </w:r>
      <w:r>
        <w:rPr>
          <w:color w:val="000000"/>
        </w:rPr>
        <w:t xml:space="preserve">м вопросам на </w:t>
      </w:r>
      <w:r w:rsidR="00912007">
        <w:rPr>
          <w:color w:val="000000"/>
        </w:rPr>
        <w:t xml:space="preserve">главного инженера отдела сельского хозяйства </w:t>
      </w:r>
      <w:proofErr w:type="spellStart"/>
      <w:r w:rsidR="00912007">
        <w:rPr>
          <w:color w:val="000000"/>
        </w:rPr>
        <w:t>администрации</w:t>
      </w:r>
      <w:proofErr w:type="gramStart"/>
      <w:r w:rsidR="00912007">
        <w:rPr>
          <w:color w:val="000000"/>
        </w:rPr>
        <w:t>.Л</w:t>
      </w:r>
      <w:proofErr w:type="gramEnd"/>
      <w:r w:rsidR="00912007">
        <w:rPr>
          <w:color w:val="000000"/>
        </w:rPr>
        <w:t>оика</w:t>
      </w:r>
      <w:proofErr w:type="spellEnd"/>
      <w:r w:rsidR="00912007">
        <w:rPr>
          <w:color w:val="000000"/>
        </w:rPr>
        <w:t xml:space="preserve"> В.В.</w:t>
      </w:r>
    </w:p>
    <w:p w:rsidR="008114F2" w:rsidRPr="00C74A99" w:rsidRDefault="008114F2" w:rsidP="008114F2">
      <w:pPr>
        <w:shd w:val="clear" w:color="auto" w:fill="FFFFFF"/>
        <w:ind w:firstLine="720"/>
        <w:jc w:val="both"/>
      </w:pPr>
      <w:r>
        <w:rPr>
          <w:color w:val="000000"/>
        </w:rPr>
        <w:t xml:space="preserve">2. </w:t>
      </w:r>
      <w:r w:rsidRPr="00C74A99">
        <w:rPr>
          <w:color w:val="000000"/>
        </w:rPr>
        <w:t xml:space="preserve">Организацию работы по пожарной безопасности по отраслям возложить на главных отраслевых специалистов отдела </w:t>
      </w:r>
      <w:r>
        <w:rPr>
          <w:color w:val="000000"/>
        </w:rPr>
        <w:t>сельского хозяйства</w:t>
      </w:r>
      <w:r w:rsidRPr="00C74A99">
        <w:rPr>
          <w:color w:val="000000"/>
        </w:rPr>
        <w:t xml:space="preserve"> администрации района:</w:t>
      </w:r>
    </w:p>
    <w:p w:rsidR="008114F2" w:rsidRPr="00C74A99" w:rsidRDefault="008114F2" w:rsidP="008114F2">
      <w:pPr>
        <w:shd w:val="clear" w:color="auto" w:fill="FFFFFF"/>
        <w:ind w:firstLine="720"/>
        <w:jc w:val="both"/>
      </w:pPr>
      <w:r w:rsidRPr="00C74A99">
        <w:rPr>
          <w:color w:val="000000"/>
        </w:rPr>
        <w:t xml:space="preserve">2.1. Отрасль растениеводства  на </w:t>
      </w:r>
      <w:r>
        <w:rPr>
          <w:color w:val="000000"/>
        </w:rPr>
        <w:t xml:space="preserve">Ищенко А.А.- </w:t>
      </w:r>
      <w:r w:rsidRPr="00C74A99">
        <w:rPr>
          <w:color w:val="000000"/>
        </w:rPr>
        <w:t>главного агронома отдела сель</w:t>
      </w:r>
      <w:r>
        <w:rPr>
          <w:color w:val="000000"/>
        </w:rPr>
        <w:t xml:space="preserve">ского хозяйства </w:t>
      </w:r>
      <w:r w:rsidRPr="00C74A99">
        <w:rPr>
          <w:color w:val="000000"/>
        </w:rPr>
        <w:t>администрации.</w:t>
      </w:r>
    </w:p>
    <w:p w:rsidR="008114F2" w:rsidRPr="00C74A99" w:rsidRDefault="008114F2" w:rsidP="008114F2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2.2. Отрасль животноводства </w:t>
      </w:r>
      <w:r w:rsidRPr="00C74A99">
        <w:rPr>
          <w:color w:val="000000"/>
        </w:rPr>
        <w:t xml:space="preserve">на </w:t>
      </w:r>
      <w:proofErr w:type="spellStart"/>
      <w:r w:rsidR="00887858">
        <w:rPr>
          <w:color w:val="000000"/>
        </w:rPr>
        <w:t>Поберухина</w:t>
      </w:r>
      <w:proofErr w:type="spellEnd"/>
      <w:r w:rsidR="00887858">
        <w:rPr>
          <w:color w:val="000000"/>
        </w:rPr>
        <w:t xml:space="preserve"> П.М. </w:t>
      </w:r>
      <w:r>
        <w:rPr>
          <w:color w:val="000000"/>
        </w:rPr>
        <w:t>-</w:t>
      </w:r>
      <w:r w:rsidRPr="00C74A99">
        <w:rPr>
          <w:color w:val="000000"/>
        </w:rPr>
        <w:t xml:space="preserve"> главного зоотехника отдела сель</w:t>
      </w:r>
      <w:r>
        <w:rPr>
          <w:color w:val="000000"/>
        </w:rPr>
        <w:t xml:space="preserve">ского хозяйства </w:t>
      </w:r>
      <w:r w:rsidRPr="00C74A99">
        <w:rPr>
          <w:color w:val="000000"/>
        </w:rPr>
        <w:t>администрации.</w:t>
      </w:r>
    </w:p>
    <w:p w:rsidR="008114F2" w:rsidRDefault="008114F2" w:rsidP="008114F2">
      <w:pPr>
        <w:shd w:val="clear" w:color="auto" w:fill="FFFFFF"/>
        <w:ind w:firstLine="720"/>
        <w:jc w:val="center"/>
        <w:rPr>
          <w:color w:val="000000"/>
        </w:rPr>
      </w:pPr>
      <w:r>
        <w:rPr>
          <w:color w:val="000000"/>
        </w:rPr>
        <w:lastRenderedPageBreak/>
        <w:t>2</w:t>
      </w:r>
    </w:p>
    <w:p w:rsidR="008114F2" w:rsidRDefault="008114F2" w:rsidP="008114F2">
      <w:pPr>
        <w:shd w:val="clear" w:color="auto" w:fill="FFFFFF"/>
        <w:ind w:firstLine="720"/>
        <w:jc w:val="center"/>
        <w:rPr>
          <w:color w:val="000000"/>
        </w:rPr>
      </w:pPr>
    </w:p>
    <w:p w:rsidR="008114F2" w:rsidRPr="00C74A99" w:rsidRDefault="008114F2" w:rsidP="008114F2">
      <w:pPr>
        <w:shd w:val="clear" w:color="auto" w:fill="FFFFFF"/>
        <w:ind w:firstLine="720"/>
        <w:jc w:val="both"/>
      </w:pPr>
      <w:r w:rsidRPr="00C74A99">
        <w:rPr>
          <w:color w:val="000000"/>
        </w:rPr>
        <w:t xml:space="preserve">2.3. СПК, </w:t>
      </w:r>
      <w:r>
        <w:rPr>
          <w:color w:val="000000"/>
        </w:rPr>
        <w:t>ООО</w:t>
      </w:r>
      <w:r w:rsidRPr="00C74A99">
        <w:rPr>
          <w:color w:val="000000"/>
        </w:rPr>
        <w:t>, ЗАО, предприятия материально-технического обеспечения, МТС, ремонтно-техническо</w:t>
      </w:r>
      <w:r w:rsidR="00796C5B">
        <w:rPr>
          <w:color w:val="000000"/>
        </w:rPr>
        <w:t xml:space="preserve">е обслуживание МТП АПК района </w:t>
      </w:r>
      <w:r w:rsidRPr="00C74A99">
        <w:rPr>
          <w:color w:val="000000"/>
        </w:rPr>
        <w:t xml:space="preserve">на  </w:t>
      </w:r>
      <w:proofErr w:type="spellStart"/>
      <w:r>
        <w:rPr>
          <w:color w:val="000000"/>
        </w:rPr>
        <w:t>Лоик</w:t>
      </w:r>
      <w:r w:rsidR="00912007">
        <w:rPr>
          <w:color w:val="000000"/>
        </w:rPr>
        <w:t>а</w:t>
      </w:r>
      <w:proofErr w:type="spellEnd"/>
      <w:r>
        <w:rPr>
          <w:color w:val="000000"/>
        </w:rPr>
        <w:t xml:space="preserve"> В.В. - </w:t>
      </w:r>
      <w:r w:rsidRPr="00C74A99">
        <w:rPr>
          <w:color w:val="000000"/>
        </w:rPr>
        <w:t>главного инженера отдела сель</w:t>
      </w:r>
      <w:r>
        <w:rPr>
          <w:color w:val="000000"/>
        </w:rPr>
        <w:t xml:space="preserve">ского хозяйства </w:t>
      </w:r>
      <w:r w:rsidRPr="00C74A99">
        <w:rPr>
          <w:color w:val="000000"/>
        </w:rPr>
        <w:t>администрации.</w:t>
      </w:r>
    </w:p>
    <w:p w:rsidR="008114F2" w:rsidRPr="00C74A99" w:rsidRDefault="008114F2" w:rsidP="008114F2">
      <w:pPr>
        <w:shd w:val="clear" w:color="auto" w:fill="FFFFFF"/>
        <w:ind w:firstLine="720"/>
        <w:jc w:val="both"/>
      </w:pPr>
      <w:r w:rsidRPr="00C74A99">
        <w:rPr>
          <w:color w:val="000000"/>
        </w:rPr>
        <w:t xml:space="preserve">2.4. Крестьянские (фермерские) хозяйства на </w:t>
      </w:r>
      <w:proofErr w:type="spellStart"/>
      <w:r>
        <w:rPr>
          <w:color w:val="000000"/>
        </w:rPr>
        <w:t>Африна</w:t>
      </w:r>
      <w:proofErr w:type="spellEnd"/>
      <w:r>
        <w:rPr>
          <w:color w:val="000000"/>
        </w:rPr>
        <w:t xml:space="preserve"> С.Н. -</w:t>
      </w:r>
      <w:r w:rsidRPr="00C74A99">
        <w:rPr>
          <w:color w:val="000000"/>
        </w:rPr>
        <w:t xml:space="preserve"> </w:t>
      </w:r>
      <w:r>
        <w:rPr>
          <w:color w:val="000000"/>
        </w:rPr>
        <w:t xml:space="preserve">ведущего специалиста  по работе с КФХ и ЛПХ </w:t>
      </w:r>
      <w:r w:rsidRPr="00C74A99">
        <w:rPr>
          <w:color w:val="000000"/>
        </w:rPr>
        <w:t>отдела сель</w:t>
      </w:r>
      <w:r>
        <w:rPr>
          <w:color w:val="000000"/>
        </w:rPr>
        <w:t>ского хозяйства администрации.</w:t>
      </w:r>
    </w:p>
    <w:p w:rsidR="008114F2" w:rsidRPr="00C74A99" w:rsidRDefault="008114F2" w:rsidP="008114F2">
      <w:pPr>
        <w:shd w:val="clear" w:color="auto" w:fill="FFFFFF"/>
        <w:ind w:firstLine="720"/>
        <w:jc w:val="both"/>
      </w:pPr>
      <w:r w:rsidRPr="00C74A99">
        <w:rPr>
          <w:color w:val="000000"/>
        </w:rPr>
        <w:t>3. Главным специалистам отдела сель</w:t>
      </w:r>
      <w:r>
        <w:rPr>
          <w:color w:val="000000"/>
        </w:rPr>
        <w:t xml:space="preserve">ского хозяйства </w:t>
      </w:r>
      <w:r w:rsidRPr="00C74A99">
        <w:rPr>
          <w:color w:val="000000"/>
        </w:rPr>
        <w:t>администрации района:</w:t>
      </w:r>
    </w:p>
    <w:p w:rsidR="008114F2" w:rsidRPr="00C74A99" w:rsidRDefault="008114F2" w:rsidP="008114F2">
      <w:pPr>
        <w:shd w:val="clear" w:color="auto" w:fill="FFFFFF"/>
        <w:ind w:firstLine="720"/>
        <w:jc w:val="both"/>
      </w:pPr>
      <w:r w:rsidRPr="00C74A99">
        <w:rPr>
          <w:color w:val="000000"/>
        </w:rPr>
        <w:t xml:space="preserve">3.1. Проводить работу по созданию </w:t>
      </w:r>
      <w:proofErr w:type="spellStart"/>
      <w:r w:rsidRPr="00C74A99">
        <w:rPr>
          <w:color w:val="000000"/>
        </w:rPr>
        <w:t>пожаробезопасных</w:t>
      </w:r>
      <w:proofErr w:type="spellEnd"/>
      <w:r w:rsidRPr="00C74A99">
        <w:rPr>
          <w:color w:val="000000"/>
        </w:rPr>
        <w:t xml:space="preserve"> условий труда </w:t>
      </w:r>
      <w:proofErr w:type="gramStart"/>
      <w:r w:rsidRPr="00C74A99">
        <w:rPr>
          <w:color w:val="000000"/>
        </w:rPr>
        <w:t>работающим</w:t>
      </w:r>
      <w:proofErr w:type="gramEnd"/>
      <w:r w:rsidRPr="00C74A99">
        <w:rPr>
          <w:color w:val="000000"/>
        </w:rPr>
        <w:t>, сохранению материально-технической базы производства. При выездах на предприятия АПК, наряду с основными вопросами производства, принимать меры по устранению выявленных недостатков пожарной безопасности.</w:t>
      </w:r>
    </w:p>
    <w:p w:rsidR="008114F2" w:rsidRPr="00C74A99" w:rsidRDefault="008114F2" w:rsidP="008114F2">
      <w:pPr>
        <w:shd w:val="clear" w:color="auto" w:fill="FFFFFF"/>
        <w:ind w:firstLine="720"/>
        <w:jc w:val="both"/>
      </w:pPr>
      <w:r w:rsidRPr="00C74A99">
        <w:rPr>
          <w:color w:val="000000"/>
        </w:rPr>
        <w:t>3.2. Проводить анализ состояния пожарной безопасности в отраслях и принимать меры по предупреждению пожаров.</w:t>
      </w:r>
    </w:p>
    <w:p w:rsidR="008114F2" w:rsidRPr="00C74A99" w:rsidRDefault="008114F2" w:rsidP="008114F2">
      <w:pPr>
        <w:shd w:val="clear" w:color="auto" w:fill="FFFFFF"/>
        <w:ind w:firstLine="720"/>
        <w:jc w:val="both"/>
      </w:pPr>
      <w:r w:rsidRPr="00C74A99">
        <w:rPr>
          <w:color w:val="000000"/>
        </w:rPr>
        <w:t>4. Рекомендовать руководителям предприятий АПК подготовить распоряжения (приказы) «Об организации работы по пожарной безопасности».</w:t>
      </w:r>
    </w:p>
    <w:p w:rsidR="008114F2" w:rsidRPr="00C74A99" w:rsidRDefault="008114F2" w:rsidP="008114F2">
      <w:pPr>
        <w:shd w:val="clear" w:color="auto" w:fill="FFFFFF"/>
        <w:ind w:firstLine="720"/>
        <w:jc w:val="both"/>
      </w:pPr>
      <w:r w:rsidRPr="00C74A99">
        <w:rPr>
          <w:color w:val="000000"/>
        </w:rPr>
        <w:t xml:space="preserve">5. </w:t>
      </w:r>
      <w:proofErr w:type="gramStart"/>
      <w:r w:rsidRPr="00C74A99">
        <w:rPr>
          <w:color w:val="000000"/>
        </w:rPr>
        <w:t>Контроль за</w:t>
      </w:r>
      <w:proofErr w:type="gramEnd"/>
      <w:r w:rsidRPr="00C74A99">
        <w:rPr>
          <w:color w:val="000000"/>
        </w:rPr>
        <w:t xml:space="preserve"> исполнением настоящего </w:t>
      </w:r>
      <w:r>
        <w:rPr>
          <w:color w:val="000000"/>
        </w:rPr>
        <w:t>постановления</w:t>
      </w:r>
      <w:r w:rsidRPr="00C74A99">
        <w:rPr>
          <w:color w:val="000000"/>
        </w:rPr>
        <w:t xml:space="preserve"> оставляю за собой.</w:t>
      </w:r>
    </w:p>
    <w:p w:rsidR="008114F2" w:rsidRPr="008114F2" w:rsidRDefault="008114F2" w:rsidP="008114F2">
      <w:pPr>
        <w:ind w:firstLine="708"/>
        <w:jc w:val="both"/>
        <w:rPr>
          <w:color w:val="000000"/>
        </w:rPr>
      </w:pPr>
      <w:r w:rsidRPr="00C74A99">
        <w:rPr>
          <w:color w:val="000000"/>
        </w:rPr>
        <w:t xml:space="preserve">6. </w:t>
      </w:r>
      <w:r>
        <w:rPr>
          <w:color w:val="000000"/>
        </w:rPr>
        <w:t xml:space="preserve">Постановление вступает в силу со дня подписания и подлежит размещению на официальном сайте района. </w:t>
      </w:r>
    </w:p>
    <w:p w:rsidR="008114F2" w:rsidRPr="00C74A99" w:rsidRDefault="008114F2" w:rsidP="008114F2">
      <w:pPr>
        <w:shd w:val="clear" w:color="auto" w:fill="FFFFFF"/>
        <w:ind w:firstLine="720"/>
        <w:jc w:val="both"/>
        <w:rPr>
          <w:color w:val="000000"/>
        </w:rPr>
      </w:pPr>
      <w:r w:rsidRPr="00C74A99">
        <w:rPr>
          <w:color w:val="000000"/>
        </w:rPr>
        <w:t xml:space="preserve"> </w:t>
      </w:r>
    </w:p>
    <w:p w:rsidR="008114F2" w:rsidRPr="00C74A99" w:rsidRDefault="008114F2" w:rsidP="008114F2">
      <w:pPr>
        <w:shd w:val="clear" w:color="auto" w:fill="FFFFFF"/>
        <w:ind w:firstLine="720"/>
        <w:jc w:val="both"/>
        <w:rPr>
          <w:color w:val="000000"/>
        </w:rPr>
      </w:pPr>
    </w:p>
    <w:p w:rsidR="008114F2" w:rsidRPr="00C74A99" w:rsidRDefault="008114F2" w:rsidP="008114F2">
      <w:pPr>
        <w:shd w:val="clear" w:color="auto" w:fill="FFFFFF"/>
        <w:ind w:firstLine="720"/>
        <w:jc w:val="both"/>
        <w:rPr>
          <w:color w:val="000000"/>
        </w:rPr>
      </w:pPr>
    </w:p>
    <w:p w:rsidR="000A01F5" w:rsidRDefault="000A01F5" w:rsidP="000A01F5">
      <w:pPr>
        <w:rPr>
          <w:bCs/>
        </w:rPr>
      </w:pPr>
      <w:r>
        <w:rPr>
          <w:bCs/>
        </w:rPr>
        <w:t>Заместитель главы</w:t>
      </w:r>
      <w:r w:rsidR="00A73174">
        <w:rPr>
          <w:bCs/>
        </w:rPr>
        <w:t xml:space="preserve"> администрации</w:t>
      </w:r>
      <w:r>
        <w:rPr>
          <w:bCs/>
        </w:rPr>
        <w:t xml:space="preserve"> района</w:t>
      </w:r>
    </w:p>
    <w:p w:rsidR="000A01F5" w:rsidRDefault="000A01F5" w:rsidP="000A01F5">
      <w:pPr>
        <w:rPr>
          <w:bCs/>
        </w:rPr>
      </w:pPr>
      <w:r>
        <w:rPr>
          <w:bCs/>
        </w:rPr>
        <w:t>по сельскохозяйственным вопросам</w:t>
      </w:r>
      <w:r>
        <w:rPr>
          <w:bCs/>
        </w:rPr>
        <w:tab/>
      </w:r>
      <w:r>
        <w:rPr>
          <w:bCs/>
        </w:rPr>
        <w:tab/>
        <w:t xml:space="preserve">              С.П. Синельников</w:t>
      </w:r>
    </w:p>
    <w:p w:rsidR="008114F2" w:rsidRPr="00C74A99" w:rsidRDefault="008114F2" w:rsidP="008114F2">
      <w:pPr>
        <w:rPr>
          <w:bCs/>
        </w:rPr>
      </w:pPr>
    </w:p>
    <w:p w:rsidR="008114F2" w:rsidRPr="00C74A99" w:rsidRDefault="008114F2" w:rsidP="008114F2">
      <w:pPr>
        <w:shd w:val="clear" w:color="auto" w:fill="FFFFFF"/>
        <w:ind w:firstLine="720"/>
        <w:jc w:val="both"/>
        <w:rPr>
          <w:color w:val="000000"/>
        </w:rPr>
      </w:pPr>
      <w:r w:rsidRPr="00C74A99">
        <w:rPr>
          <w:color w:val="000000"/>
        </w:rPr>
        <w:t xml:space="preserve"> </w:t>
      </w:r>
    </w:p>
    <w:p w:rsidR="008114F2" w:rsidRDefault="008114F2" w:rsidP="008114F2">
      <w:pPr>
        <w:shd w:val="clear" w:color="auto" w:fill="FFFFFF"/>
        <w:jc w:val="both"/>
        <w:rPr>
          <w:color w:val="000000"/>
        </w:rPr>
      </w:pPr>
    </w:p>
    <w:p w:rsidR="008114F2" w:rsidRPr="00C74A99" w:rsidRDefault="008114F2" w:rsidP="008114F2">
      <w:pPr>
        <w:shd w:val="clear" w:color="auto" w:fill="FFFFFF"/>
        <w:jc w:val="both"/>
        <w:rPr>
          <w:color w:val="000000"/>
        </w:rPr>
      </w:pPr>
    </w:p>
    <w:p w:rsidR="008114F2" w:rsidRDefault="008114F2" w:rsidP="008114F2">
      <w:pPr>
        <w:shd w:val="clear" w:color="auto" w:fill="FFFFFF"/>
        <w:jc w:val="both"/>
        <w:rPr>
          <w:color w:val="000000"/>
        </w:rPr>
      </w:pPr>
      <w:r w:rsidRPr="00C74A99">
        <w:rPr>
          <w:color w:val="000000"/>
        </w:rPr>
        <w:t xml:space="preserve">Разослано: </w:t>
      </w:r>
      <w:r w:rsidR="00E4172F">
        <w:rPr>
          <w:color w:val="000000"/>
        </w:rPr>
        <w:t>Синельникову С.П.</w:t>
      </w:r>
      <w:r w:rsidRPr="00C74A99">
        <w:rPr>
          <w:color w:val="000000"/>
        </w:rPr>
        <w:t>,  специалистам  отдела сель</w:t>
      </w:r>
      <w:r>
        <w:rPr>
          <w:color w:val="000000"/>
        </w:rPr>
        <w:t xml:space="preserve">ского хозяйства </w:t>
      </w:r>
      <w:r w:rsidRPr="00C74A99">
        <w:rPr>
          <w:color w:val="000000"/>
        </w:rPr>
        <w:t xml:space="preserve">  </w:t>
      </w:r>
    </w:p>
    <w:p w:rsidR="008114F2" w:rsidRDefault="008114F2" w:rsidP="008114F2">
      <w:pPr>
        <w:shd w:val="clear" w:color="auto" w:fill="FFFFFF"/>
        <w:ind w:left="1416"/>
        <w:jc w:val="both"/>
      </w:pPr>
      <w:r w:rsidRPr="00C74A99">
        <w:rPr>
          <w:color w:val="000000"/>
        </w:rPr>
        <w:t>администрации района, руководителям организаций АПК, орготделу, прокурору.</w:t>
      </w:r>
    </w:p>
    <w:p w:rsidR="00BF754A" w:rsidRDefault="00BF754A"/>
    <w:sectPr w:rsidR="00BF754A" w:rsidSect="005B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4F2"/>
    <w:rsid w:val="000321A9"/>
    <w:rsid w:val="000751FC"/>
    <w:rsid w:val="000A01F5"/>
    <w:rsid w:val="0012283C"/>
    <w:rsid w:val="001C0B97"/>
    <w:rsid w:val="002E1248"/>
    <w:rsid w:val="00315BBA"/>
    <w:rsid w:val="00343981"/>
    <w:rsid w:val="00365EE5"/>
    <w:rsid w:val="00482223"/>
    <w:rsid w:val="00512A14"/>
    <w:rsid w:val="00567720"/>
    <w:rsid w:val="005B6380"/>
    <w:rsid w:val="005C77C5"/>
    <w:rsid w:val="00610454"/>
    <w:rsid w:val="0061515B"/>
    <w:rsid w:val="00691B35"/>
    <w:rsid w:val="006A26BC"/>
    <w:rsid w:val="006B047C"/>
    <w:rsid w:val="006E3AD7"/>
    <w:rsid w:val="0070187D"/>
    <w:rsid w:val="00707351"/>
    <w:rsid w:val="0072125A"/>
    <w:rsid w:val="00796C5B"/>
    <w:rsid w:val="007B33FF"/>
    <w:rsid w:val="007B7696"/>
    <w:rsid w:val="007D1E55"/>
    <w:rsid w:val="008114F2"/>
    <w:rsid w:val="00832A76"/>
    <w:rsid w:val="00842F1F"/>
    <w:rsid w:val="008519B5"/>
    <w:rsid w:val="00855481"/>
    <w:rsid w:val="00885019"/>
    <w:rsid w:val="00887858"/>
    <w:rsid w:val="0090320F"/>
    <w:rsid w:val="00912007"/>
    <w:rsid w:val="009608F7"/>
    <w:rsid w:val="00970FDA"/>
    <w:rsid w:val="009D3FC9"/>
    <w:rsid w:val="00A30242"/>
    <w:rsid w:val="00A62064"/>
    <w:rsid w:val="00A73174"/>
    <w:rsid w:val="00A80D6D"/>
    <w:rsid w:val="00B22591"/>
    <w:rsid w:val="00B37EDF"/>
    <w:rsid w:val="00B425F8"/>
    <w:rsid w:val="00B83363"/>
    <w:rsid w:val="00B8776A"/>
    <w:rsid w:val="00B945DA"/>
    <w:rsid w:val="00BA0C66"/>
    <w:rsid w:val="00BF131A"/>
    <w:rsid w:val="00BF33FB"/>
    <w:rsid w:val="00BF754A"/>
    <w:rsid w:val="00C2775A"/>
    <w:rsid w:val="00C36272"/>
    <w:rsid w:val="00CB3CC3"/>
    <w:rsid w:val="00DD49E1"/>
    <w:rsid w:val="00DD6FD5"/>
    <w:rsid w:val="00E04E54"/>
    <w:rsid w:val="00E118C4"/>
    <w:rsid w:val="00E1274C"/>
    <w:rsid w:val="00E257BD"/>
    <w:rsid w:val="00E313E4"/>
    <w:rsid w:val="00E34E32"/>
    <w:rsid w:val="00E4172F"/>
    <w:rsid w:val="00F1114A"/>
    <w:rsid w:val="00F206F4"/>
    <w:rsid w:val="00F23347"/>
    <w:rsid w:val="00F33C4D"/>
    <w:rsid w:val="00F855FE"/>
    <w:rsid w:val="00FB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F2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73174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A73174"/>
    <w:rPr>
      <w:rFonts w:eastAsia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23</cp:revision>
  <cp:lastPrinted>2019-01-18T08:55:00Z</cp:lastPrinted>
  <dcterms:created xsi:type="dcterms:W3CDTF">2015-01-19T10:59:00Z</dcterms:created>
  <dcterms:modified xsi:type="dcterms:W3CDTF">2019-01-22T05:47:00Z</dcterms:modified>
</cp:coreProperties>
</file>